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C8" w:rsidRPr="008F3BC3" w:rsidRDefault="00464FC8" w:rsidP="008F3BC3">
      <w:pPr>
        <w:pStyle w:val="NormalWeb"/>
        <w:spacing w:before="0" w:beforeAutospacing="0" w:after="0" w:afterAutospacing="0" w:line="400" w:lineRule="exact"/>
        <w:jc w:val="center"/>
        <w:rPr>
          <w:rFonts w:cs="Tahoma"/>
          <w:b/>
          <w:bCs/>
          <w:sz w:val="30"/>
          <w:szCs w:val="30"/>
        </w:rPr>
      </w:pPr>
      <w:r w:rsidRPr="008F3BC3">
        <w:rPr>
          <w:rFonts w:hint="eastAsia"/>
          <w:b/>
          <w:bCs/>
          <w:sz w:val="30"/>
          <w:szCs w:val="30"/>
        </w:rPr>
        <w:t>重庆市大学生篮球比赛纪律规定</w:t>
      </w:r>
    </w:p>
    <w:p w:rsidR="00464FC8" w:rsidRPr="008F3BC3" w:rsidRDefault="00464FC8" w:rsidP="008F3BC3">
      <w:pPr>
        <w:spacing w:after="0" w:line="280" w:lineRule="exact"/>
        <w:jc w:val="center"/>
        <w:rPr>
          <w:rFonts w:ascii="宋体" w:eastAsia="宋体" w:hAnsi="宋体"/>
          <w:sz w:val="21"/>
          <w:szCs w:val="21"/>
        </w:rPr>
      </w:pPr>
    </w:p>
    <w:p w:rsidR="00464FC8" w:rsidRPr="008F3BC3" w:rsidRDefault="00464FC8" w:rsidP="008F3BC3">
      <w:pPr>
        <w:spacing w:after="0" w:line="280" w:lineRule="exact"/>
        <w:ind w:firstLineChars="196" w:firstLine="31680"/>
        <w:rPr>
          <w:rFonts w:ascii="宋体" w:eastAsia="宋体" w:hAnsi="宋体"/>
          <w:b/>
          <w:bCs/>
          <w:sz w:val="21"/>
          <w:szCs w:val="21"/>
        </w:rPr>
      </w:pPr>
      <w:r w:rsidRPr="008F3BC3">
        <w:rPr>
          <w:rFonts w:ascii="宋体" w:eastAsia="宋体" w:hAnsi="宋体" w:cs="宋体" w:hint="eastAsia"/>
          <w:b/>
          <w:bCs/>
          <w:sz w:val="21"/>
          <w:szCs w:val="21"/>
        </w:rPr>
        <w:t>一、关于教练员及随队工作人员（含领队）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（一）比赛中或死球时，教练员或随队工作人员有侮辱、指责裁判员、对方运动员、教练员、工作人员及观众者，判罚技术犯规，停止其工作，情节严重的驱逐出场，给予该队通报批评、罚款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元的处罚；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（二）比赛中或死球时，教练员或随队工作人员有对裁判员、对方运动员、教练员、工作人员及观众实施推、拉等行为者，停止其工作，情节严重的驱逐出场，给予该队通报批评、罚款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元的处罚；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（三）比赛中或死球时，教练员或随队工作人员有对裁判员、对方运动员、教练员、工作人员及观众实施猛推、击打、踢踩等暴力行为者，判罚技术犯规并驱逐出场，给予该队通报批评、罚款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元、取消参加重庆市大学生篮球比赛资格</w:t>
      </w:r>
      <w:r w:rsidRPr="008F3BC3">
        <w:rPr>
          <w:rFonts w:ascii="宋体" w:eastAsia="宋体" w:hAnsi="宋体" w:cs="宋体"/>
          <w:sz w:val="21"/>
          <w:szCs w:val="21"/>
        </w:rPr>
        <w:t>3</w:t>
      </w:r>
      <w:r w:rsidRPr="008F3BC3">
        <w:rPr>
          <w:rFonts w:ascii="宋体" w:eastAsia="宋体" w:hAnsi="宋体" w:cs="宋体" w:hint="eastAsia"/>
          <w:sz w:val="21"/>
          <w:szCs w:val="21"/>
        </w:rPr>
        <w:t>年的处罚。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b/>
          <w:bCs/>
          <w:sz w:val="21"/>
          <w:szCs w:val="21"/>
        </w:rPr>
      </w:pPr>
      <w:r w:rsidRPr="008F3BC3">
        <w:rPr>
          <w:rFonts w:ascii="宋体" w:eastAsia="宋体" w:hAnsi="宋体" w:cs="宋体" w:hint="eastAsia"/>
          <w:b/>
          <w:bCs/>
          <w:sz w:val="21"/>
          <w:szCs w:val="21"/>
        </w:rPr>
        <w:t>二、关于运动员（含替补队员）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（一）比赛中或死球时，运动员有侮辱、指责或推、拉对方运动员、教练员、工作人员及观众者，判罚技术犯规，情节严重的驱逐出场，给予该运动员通报批评、罚款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元、停赛</w:t>
      </w:r>
      <w:r w:rsidRPr="008F3BC3">
        <w:rPr>
          <w:rFonts w:ascii="宋体" w:eastAsia="宋体" w:hAnsi="宋体" w:cs="宋体"/>
          <w:sz w:val="21"/>
          <w:szCs w:val="21"/>
        </w:rPr>
        <w:t>1—2</w:t>
      </w:r>
      <w:r w:rsidRPr="008F3BC3">
        <w:rPr>
          <w:rFonts w:ascii="宋体" w:eastAsia="宋体" w:hAnsi="宋体" w:cs="宋体" w:hint="eastAsia"/>
          <w:sz w:val="21"/>
          <w:szCs w:val="21"/>
        </w:rPr>
        <w:t>场的处罚；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（二）比赛中或死球时，运动员有对对方运动员、教练员、工作人员及观众实施猛推、击打、踢踩等暴力行为者，判罚技术犯规并驱逐出场，给予该运动员通报批评、罚款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元、取消参加重庆市大学生篮球比赛资格</w:t>
      </w:r>
      <w:r w:rsidRPr="008F3BC3">
        <w:rPr>
          <w:rFonts w:ascii="宋体" w:eastAsia="宋体" w:hAnsi="宋体" w:cs="宋体"/>
          <w:sz w:val="21"/>
          <w:szCs w:val="21"/>
        </w:rPr>
        <w:t>3</w:t>
      </w:r>
      <w:r w:rsidRPr="008F3BC3">
        <w:rPr>
          <w:rFonts w:ascii="宋体" w:eastAsia="宋体" w:hAnsi="宋体" w:cs="宋体" w:hint="eastAsia"/>
          <w:sz w:val="21"/>
          <w:szCs w:val="21"/>
        </w:rPr>
        <w:t>年的处罚；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（三）比赛中或死球时，运动员有侮辱、指责或推、拉裁判员等行为者，判罚技术犯规，情节严重的驱逐出场，给予该运动员通报批评、罚款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元、停赛</w:t>
      </w:r>
      <w:r w:rsidRPr="008F3BC3">
        <w:rPr>
          <w:rFonts w:ascii="宋体" w:eastAsia="宋体" w:hAnsi="宋体" w:cs="宋体"/>
          <w:sz w:val="21"/>
          <w:szCs w:val="21"/>
        </w:rPr>
        <w:t>1—2</w:t>
      </w:r>
      <w:r w:rsidRPr="008F3BC3">
        <w:rPr>
          <w:rFonts w:ascii="宋体" w:eastAsia="宋体" w:hAnsi="宋体" w:cs="宋体" w:hint="eastAsia"/>
          <w:sz w:val="21"/>
          <w:szCs w:val="21"/>
        </w:rPr>
        <w:t>场的处罚；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（四）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  <w:r w:rsidRPr="008F3BC3">
        <w:rPr>
          <w:rFonts w:ascii="宋体" w:eastAsia="宋体" w:hAnsi="宋体" w:cs="宋体" w:hint="eastAsia"/>
          <w:sz w:val="21"/>
          <w:szCs w:val="21"/>
        </w:rPr>
        <w:t>比赛中或死球时，运动员有对裁判员实施猛推、击打、踢踩等暴力行为者，判罚技术犯规并驱逐出场，给予该运动员通报批评、罚款</w:t>
      </w:r>
      <w:r w:rsidRPr="008F3BC3">
        <w:rPr>
          <w:rFonts w:ascii="宋体" w:eastAsia="宋体" w:hAnsi="宋体" w:cs="宋体"/>
          <w:sz w:val="21"/>
          <w:szCs w:val="21"/>
        </w:rPr>
        <w:t>500</w:t>
      </w:r>
      <w:r w:rsidRPr="008F3BC3">
        <w:rPr>
          <w:rFonts w:ascii="宋体" w:eastAsia="宋体" w:hAnsi="宋体" w:cs="宋体" w:hint="eastAsia"/>
          <w:sz w:val="21"/>
          <w:szCs w:val="21"/>
        </w:rPr>
        <w:t>元、取消参加重庆市大学生所有体育比赛资格的处罚。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b/>
          <w:bCs/>
          <w:sz w:val="21"/>
          <w:szCs w:val="21"/>
        </w:rPr>
      </w:pPr>
      <w:r w:rsidRPr="008F3BC3">
        <w:rPr>
          <w:rFonts w:ascii="宋体" w:eastAsia="宋体" w:hAnsi="宋体" w:cs="宋体" w:hint="eastAsia"/>
          <w:b/>
          <w:bCs/>
          <w:sz w:val="21"/>
          <w:szCs w:val="21"/>
        </w:rPr>
        <w:t>三、关于替补席上的有关人员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一）比赛开始时，参赛队必须按照规程规定的人数坐在替补席内，准备替补的运动员按照规定做准备活动，替补席任何人员不得向场内传递饮料或其他物品，未经准予不得进入比赛场地，裁判员有权对该处人员给予警告或将其罚离替补席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（二）被裁判员罚令出场或停止比赛资格的运动员、停止工作的教练员或工作人员不得坐在替补席内，违者由裁判员提交书面报告，组委会将视其情节加重处罚。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（三）比赛中教练员、替补运动员及工作人员用不正当的语言或行为干扰比赛正常进行，裁判员有权给予警告或将其罚离替补席。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196" w:firstLine="31680"/>
        <w:rPr>
          <w:rFonts w:ascii="宋体" w:eastAsia="宋体" w:hAnsi="宋体" w:cs="宋体"/>
          <w:b/>
          <w:bCs/>
          <w:sz w:val="21"/>
          <w:szCs w:val="21"/>
        </w:rPr>
      </w:pPr>
      <w:r w:rsidRPr="008F3BC3">
        <w:rPr>
          <w:rFonts w:ascii="宋体" w:eastAsia="宋体" w:hAnsi="宋体" w:cs="宋体" w:hint="eastAsia"/>
          <w:b/>
          <w:bCs/>
          <w:sz w:val="21"/>
          <w:szCs w:val="21"/>
        </w:rPr>
        <w:t>四、关于运动员参赛资格</w:t>
      </w:r>
      <w:r w:rsidRPr="008F3BC3">
        <w:rPr>
          <w:rFonts w:ascii="宋体" w:eastAsia="宋体" w:hAnsi="宋体" w:cs="宋体"/>
          <w:b/>
          <w:bCs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运动员资格由派出学校负责审查。如经举报，仲裁与资格审查委员会查实有违反竞赛规程规定者，给予以下处罚：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（一）取消其比赛资格和该队成绩；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（二）罚款</w:t>
      </w:r>
      <w:r w:rsidRPr="008F3BC3">
        <w:rPr>
          <w:rFonts w:ascii="宋体" w:eastAsia="宋体" w:hAnsi="宋体" w:cs="宋体"/>
          <w:sz w:val="21"/>
          <w:szCs w:val="21"/>
        </w:rPr>
        <w:t>1000</w:t>
      </w:r>
      <w:r w:rsidRPr="008F3BC3">
        <w:rPr>
          <w:rFonts w:ascii="宋体" w:eastAsia="宋体" w:hAnsi="宋体" w:cs="宋体" w:hint="eastAsia"/>
          <w:sz w:val="21"/>
          <w:szCs w:val="21"/>
        </w:rPr>
        <w:t>元；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（三）通报批评；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（四）停止该队</w:t>
      </w:r>
      <w:r w:rsidRPr="008F3BC3">
        <w:rPr>
          <w:rFonts w:ascii="宋体" w:eastAsia="宋体" w:hAnsi="宋体" w:cs="宋体"/>
          <w:sz w:val="21"/>
          <w:szCs w:val="21"/>
        </w:rPr>
        <w:t>2</w:t>
      </w:r>
      <w:r w:rsidRPr="008F3BC3">
        <w:rPr>
          <w:rFonts w:ascii="宋体" w:eastAsia="宋体" w:hAnsi="宋体" w:cs="宋体" w:hint="eastAsia"/>
          <w:sz w:val="21"/>
          <w:szCs w:val="21"/>
        </w:rPr>
        <w:t>年参赛资格。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196" w:firstLine="31680"/>
        <w:rPr>
          <w:rFonts w:ascii="宋体" w:eastAsia="宋体" w:hAnsi="宋体" w:cs="宋体"/>
          <w:b/>
          <w:bCs/>
          <w:sz w:val="21"/>
          <w:szCs w:val="21"/>
        </w:rPr>
      </w:pPr>
      <w:r w:rsidRPr="008F3BC3">
        <w:rPr>
          <w:rFonts w:ascii="宋体" w:eastAsia="宋体" w:hAnsi="宋体" w:cs="宋体" w:hint="eastAsia"/>
          <w:b/>
          <w:bCs/>
          <w:sz w:val="21"/>
          <w:szCs w:val="21"/>
        </w:rPr>
        <w:t>五、其他</w:t>
      </w:r>
      <w:r w:rsidRPr="008F3BC3">
        <w:rPr>
          <w:rFonts w:ascii="宋体" w:eastAsia="宋体" w:hAnsi="宋体" w:cs="宋体"/>
          <w:b/>
          <w:bCs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（一）运动员、教练员及工作人员在赛前、赛中或赛后（场内外）有上述行为者，亦按相关条款处理。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（二）凡动手打人者，除接受本规定的处罚外，还将责成违纪人所在单位给予相应的纪律处分。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（三）若动手打人至伤触犯刑律者，除接受本规定的处罚外，还将自行承担相应的民事责任和刑事责任。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（四）本规定自</w:t>
      </w:r>
      <w:r w:rsidRPr="008F3BC3">
        <w:rPr>
          <w:rFonts w:ascii="宋体" w:eastAsia="宋体" w:hAnsi="宋体" w:cs="宋体"/>
          <w:sz w:val="21"/>
          <w:szCs w:val="21"/>
        </w:rPr>
        <w:t>2015</w:t>
      </w:r>
      <w:r w:rsidRPr="008F3BC3">
        <w:rPr>
          <w:rFonts w:ascii="宋体" w:eastAsia="宋体" w:hAnsi="宋体" w:cs="宋体" w:hint="eastAsia"/>
          <w:sz w:val="21"/>
          <w:szCs w:val="21"/>
        </w:rPr>
        <w:t>年</w:t>
      </w:r>
      <w:r w:rsidRPr="008F3BC3">
        <w:rPr>
          <w:rFonts w:ascii="宋体" w:eastAsia="宋体" w:hAnsi="宋体" w:cs="宋体"/>
          <w:sz w:val="21"/>
          <w:szCs w:val="21"/>
        </w:rPr>
        <w:t>1</w:t>
      </w:r>
      <w:r w:rsidRPr="008F3BC3">
        <w:rPr>
          <w:rFonts w:ascii="宋体" w:eastAsia="宋体" w:hAnsi="宋体" w:cs="宋体" w:hint="eastAsia"/>
          <w:sz w:val="21"/>
          <w:szCs w:val="21"/>
        </w:rPr>
        <w:t>月</w:t>
      </w:r>
      <w:r w:rsidRPr="008F3BC3">
        <w:rPr>
          <w:rFonts w:ascii="宋体" w:eastAsia="宋体" w:hAnsi="宋体" w:cs="宋体"/>
          <w:sz w:val="21"/>
          <w:szCs w:val="21"/>
        </w:rPr>
        <w:t>5</w:t>
      </w:r>
      <w:r w:rsidRPr="008F3BC3">
        <w:rPr>
          <w:rFonts w:ascii="宋体" w:eastAsia="宋体" w:hAnsi="宋体" w:cs="宋体" w:hint="eastAsia"/>
          <w:sz w:val="21"/>
          <w:szCs w:val="21"/>
        </w:rPr>
        <w:t>日起执行。</w:t>
      </w:r>
    </w:p>
    <w:p w:rsidR="00464FC8" w:rsidRPr="008F3BC3" w:rsidRDefault="00464FC8" w:rsidP="008F3BC3">
      <w:pPr>
        <w:spacing w:after="0" w:line="280" w:lineRule="exact"/>
        <w:ind w:firstLineChars="200" w:firstLine="31680"/>
        <w:rPr>
          <w:rFonts w:ascii="宋体" w:eastAsia="宋体" w:hAnsi="宋体" w:cs="宋体"/>
          <w:sz w:val="21"/>
          <w:szCs w:val="21"/>
        </w:rPr>
      </w:pPr>
      <w:r w:rsidRPr="008F3BC3">
        <w:rPr>
          <w:rFonts w:ascii="宋体" w:eastAsia="宋体" w:hAnsi="宋体" w:cs="宋体" w:hint="eastAsia"/>
          <w:sz w:val="21"/>
          <w:szCs w:val="21"/>
        </w:rPr>
        <w:t>（五）本规定解释权属重庆市大学生体育协会。</w:t>
      </w:r>
      <w:r w:rsidRPr="008F3BC3">
        <w:rPr>
          <w:rFonts w:ascii="宋体" w:eastAsia="宋体" w:hAnsi="宋体" w:cs="宋体"/>
          <w:sz w:val="21"/>
          <w:szCs w:val="21"/>
        </w:rPr>
        <w:t xml:space="preserve"> </w:t>
      </w:r>
    </w:p>
    <w:sectPr w:rsidR="00464FC8" w:rsidRPr="008F3BC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FC8" w:rsidRDefault="00464FC8" w:rsidP="002044D1">
      <w:pPr>
        <w:spacing w:after="0"/>
      </w:pPr>
      <w:r>
        <w:separator/>
      </w:r>
    </w:p>
  </w:endnote>
  <w:endnote w:type="continuationSeparator" w:id="1">
    <w:p w:rsidR="00464FC8" w:rsidRDefault="00464FC8" w:rsidP="002044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FC8" w:rsidRDefault="00464FC8" w:rsidP="002044D1">
      <w:pPr>
        <w:spacing w:after="0"/>
      </w:pPr>
      <w:r>
        <w:separator/>
      </w:r>
    </w:p>
  </w:footnote>
  <w:footnote w:type="continuationSeparator" w:id="1">
    <w:p w:rsidR="00464FC8" w:rsidRDefault="00464FC8" w:rsidP="002044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161F"/>
    <w:rsid w:val="0007493F"/>
    <w:rsid w:val="00111631"/>
    <w:rsid w:val="00151194"/>
    <w:rsid w:val="00182E21"/>
    <w:rsid w:val="00184780"/>
    <w:rsid w:val="001B2514"/>
    <w:rsid w:val="001D0D24"/>
    <w:rsid w:val="002044D1"/>
    <w:rsid w:val="00214EA2"/>
    <w:rsid w:val="0023602C"/>
    <w:rsid w:val="002A01FA"/>
    <w:rsid w:val="002F06CD"/>
    <w:rsid w:val="00323B43"/>
    <w:rsid w:val="003D37D8"/>
    <w:rsid w:val="003F3D09"/>
    <w:rsid w:val="00426133"/>
    <w:rsid w:val="004358AB"/>
    <w:rsid w:val="00464FC8"/>
    <w:rsid w:val="00521F9B"/>
    <w:rsid w:val="00565A41"/>
    <w:rsid w:val="006425A2"/>
    <w:rsid w:val="006D03F8"/>
    <w:rsid w:val="00723B7F"/>
    <w:rsid w:val="00725EC8"/>
    <w:rsid w:val="00742A05"/>
    <w:rsid w:val="0074503C"/>
    <w:rsid w:val="00765C6E"/>
    <w:rsid w:val="007F1555"/>
    <w:rsid w:val="0082454D"/>
    <w:rsid w:val="00832B1D"/>
    <w:rsid w:val="00856AC8"/>
    <w:rsid w:val="008B72A4"/>
    <w:rsid w:val="008B7726"/>
    <w:rsid w:val="008F2483"/>
    <w:rsid w:val="008F3BC3"/>
    <w:rsid w:val="00904BDE"/>
    <w:rsid w:val="00923EB1"/>
    <w:rsid w:val="009D0B50"/>
    <w:rsid w:val="009F73CC"/>
    <w:rsid w:val="00A0791D"/>
    <w:rsid w:val="00AA5994"/>
    <w:rsid w:val="00B11F40"/>
    <w:rsid w:val="00B660C1"/>
    <w:rsid w:val="00B95A31"/>
    <w:rsid w:val="00BD7E38"/>
    <w:rsid w:val="00BF31E5"/>
    <w:rsid w:val="00BF4B22"/>
    <w:rsid w:val="00C00694"/>
    <w:rsid w:val="00C34642"/>
    <w:rsid w:val="00C63AC3"/>
    <w:rsid w:val="00D11A09"/>
    <w:rsid w:val="00D31D50"/>
    <w:rsid w:val="00D84554"/>
    <w:rsid w:val="00DB48EF"/>
    <w:rsid w:val="00E17436"/>
    <w:rsid w:val="00E75BF9"/>
    <w:rsid w:val="00EC1AF9"/>
    <w:rsid w:val="00EE37C6"/>
    <w:rsid w:val="00F35527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6A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044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4D1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44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4D1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63AC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3AC3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</Pages>
  <Words>189</Words>
  <Characters>1083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dcterms:created xsi:type="dcterms:W3CDTF">2008-09-11T17:20:00Z</dcterms:created>
  <dcterms:modified xsi:type="dcterms:W3CDTF">2015-06-05T01:16:00Z</dcterms:modified>
</cp:coreProperties>
</file>