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2023重庆市大学生</w:t>
      </w:r>
      <w:r>
        <w:rPr>
          <w:rFonts w:hint="eastAsia"/>
          <w:b/>
          <w:bCs/>
          <w:sz w:val="32"/>
          <w:szCs w:val="32"/>
          <w:lang w:val="en-US" w:eastAsia="zh-CN"/>
        </w:rPr>
        <w:t>乒乓球</w:t>
      </w:r>
      <w:r>
        <w:rPr>
          <w:rFonts w:hint="eastAsia"/>
          <w:b/>
          <w:bCs/>
          <w:sz w:val="32"/>
          <w:szCs w:val="32"/>
        </w:rPr>
        <w:t>比赛补充通知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各参赛单位：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由于与</w:t>
      </w:r>
      <w:r>
        <w:rPr>
          <w:rFonts w:hint="eastAsia"/>
          <w:sz w:val="28"/>
          <w:szCs w:val="28"/>
          <w:lang w:val="en-US" w:eastAsia="zh-CN"/>
        </w:rPr>
        <w:t>他</w:t>
      </w:r>
      <w:r>
        <w:rPr>
          <w:rFonts w:hint="eastAsia"/>
          <w:sz w:val="28"/>
          <w:szCs w:val="28"/>
        </w:rPr>
        <w:t>赛时间冲突，经研究决定，特将原定于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日举行的2023重庆市大学生</w:t>
      </w:r>
      <w:r>
        <w:rPr>
          <w:rFonts w:hint="eastAsia"/>
          <w:sz w:val="28"/>
          <w:szCs w:val="28"/>
          <w:lang w:val="en-US" w:eastAsia="zh-CN"/>
        </w:rPr>
        <w:t>乒乓球</w:t>
      </w:r>
      <w:r>
        <w:rPr>
          <w:rFonts w:hint="eastAsia"/>
          <w:sz w:val="28"/>
          <w:szCs w:val="28"/>
        </w:rPr>
        <w:t>比赛</w:t>
      </w:r>
      <w:r>
        <w:rPr>
          <w:rFonts w:hint="eastAsia"/>
          <w:sz w:val="28"/>
          <w:szCs w:val="28"/>
          <w:lang w:val="en-US" w:eastAsia="zh-CN"/>
        </w:rPr>
        <w:t>推迟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月24—28日举行，</w:t>
      </w:r>
      <w:r>
        <w:rPr>
          <w:rFonts w:hint="eastAsia"/>
          <w:sz w:val="28"/>
          <w:szCs w:val="28"/>
          <w:lang w:val="en-US" w:eastAsia="zh-CN"/>
        </w:rPr>
        <w:t>请</w:t>
      </w:r>
      <w:r>
        <w:rPr>
          <w:rFonts w:hint="eastAsia"/>
          <w:sz w:val="28"/>
          <w:szCs w:val="28"/>
        </w:rPr>
        <w:t>各参赛队于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月24日下午1—3点到</w:t>
      </w:r>
      <w:r>
        <w:rPr>
          <w:rFonts w:hint="eastAsia"/>
          <w:sz w:val="28"/>
          <w:szCs w:val="28"/>
          <w:lang w:val="en-US" w:eastAsia="zh-CN"/>
        </w:rPr>
        <w:t>重庆邮电</w:t>
      </w:r>
      <w:r>
        <w:rPr>
          <w:rFonts w:hint="eastAsia"/>
          <w:sz w:val="28"/>
          <w:szCs w:val="28"/>
        </w:rPr>
        <w:t>大学体</w:t>
      </w:r>
      <w:r>
        <w:rPr>
          <w:rFonts w:hint="eastAsia"/>
          <w:sz w:val="28"/>
          <w:szCs w:val="28"/>
          <w:lang w:val="en-US" w:eastAsia="zh-CN"/>
        </w:rPr>
        <w:t>院</w:t>
      </w:r>
      <w:r>
        <w:rPr>
          <w:rFonts w:hint="eastAsia"/>
          <w:sz w:val="28"/>
          <w:szCs w:val="28"/>
        </w:rPr>
        <w:t>会议室报到并履行各项手续，3点召开领队教练裁判长联席会。请各参赛队按本通知时间安排参赛事宜。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特此通知。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比赛组委会</w:t>
      </w:r>
    </w:p>
    <w:p>
      <w:pPr>
        <w:ind w:firstLine="560" w:firstLineChars="200"/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2023.3.</w:t>
      </w:r>
      <w:r>
        <w:rPr>
          <w:rFonts w:hint="eastAsia"/>
          <w:sz w:val="28"/>
          <w:szCs w:val="28"/>
          <w:lang w:val="en-US" w:eastAsia="zh-CN"/>
        </w:rPr>
        <w:t>28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MWZhOGU2YjU2N2VkZmI5MzY4ODViZTI1ZDU5YWUifQ=="/>
  </w:docVars>
  <w:rsids>
    <w:rsidRoot w:val="00000000"/>
    <w:rsid w:val="3AA10EC7"/>
    <w:rsid w:val="5745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177</Characters>
  <Lines>0</Lines>
  <Paragraphs>0</Paragraphs>
  <TotalTime>5</TotalTime>
  <ScaleCrop>false</ScaleCrop>
  <LinksUpToDate>false</LinksUpToDate>
  <CharactersWithSpaces>197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2023-03-28T08:10:18Z</dcterms:created>
  <dc:creator>Shao</dc:creator>
  <cp:lastModifiedBy>Shao</cp:lastModifiedBy>
  <dcterms:modified xsi:type="dcterms:W3CDTF">2023-03-28T08:16:08Z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9BFAB10DB3494DE08928E5A8F1189F1B</vt:lpwstr>
  </property>
</Properties>
</file>