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eastAsia"/>
          <w:b/>
          <w:bCs/>
          <w:lang w:val="en-US" w:eastAsia="zh-CN"/>
        </w:rPr>
        <w:t>特殊类型招生入选考生资格及测试结果</w:t>
      </w:r>
      <w:r>
        <w:rPr>
          <w:rFonts w:hint="eastAsia"/>
          <w:lang w:val="en-US" w:eastAsia="zh-CN"/>
        </w:rPr>
        <w:t>”均公布在“四川外国语大学本科招生网”上，链接如下: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1.四川外国语大学2019年保送生测试合格入围公示名单</w:t>
      </w:r>
    </w:p>
    <w:p>
      <w:pPr>
        <w:rPr>
          <w:rFonts w:hint="eastAsia"/>
        </w:rPr>
      </w:pPr>
      <w:r>
        <w:rPr>
          <w:rFonts w:hint="eastAsia"/>
        </w:rPr>
        <w:t>http://zs.sisu.edu.cn/showarticle_zs.php?actiontype=12&amp;id=4&amp;keyword_type=&amp;search_keyword=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2.四川外国语大学2019年广播电视编导专业校考入围名单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lang w:val="en-US" w:eastAsia="zh-CN"/>
        </w:rPr>
        <w:t>http://zs.sisu.edu.cn/showarticle_zs.php?actiontype=4&amp;id=9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3.四川外国语大学</w:t>
      </w:r>
      <w:r>
        <w:rPr>
          <w:rFonts w:hint="default"/>
          <w:b/>
          <w:bCs/>
          <w:lang w:val="en-US" w:eastAsia="zh-CN"/>
        </w:rPr>
        <w:t>2019年播音与主持艺术专业校考入围名单</w:t>
      </w:r>
      <w:r>
        <w:rPr>
          <w:rFonts w:hint="default"/>
          <w:b/>
          <w:bCs/>
          <w:lang w:val="en-US" w:eastAsia="zh-CN"/>
        </w:rPr>
        <w:br w:type="textWrapping"/>
      </w:r>
      <w:r>
        <w:rPr>
          <w:rFonts w:hint="default"/>
          <w:lang w:val="en-US" w:eastAsia="zh-CN"/>
        </w:rPr>
        <w:t>http://zs.sisu.edu.cn/showarticle_zs.php?actiontype=0&amp;id=70&amp;search_keyword=%E6%92%AD%E9%9F%B3</w:t>
      </w:r>
      <w:r>
        <w:rPr>
          <w:rFonts w:hint="default"/>
          <w:lang w:val="en-US" w:eastAsia="zh-CN"/>
        </w:rPr>
        <w:br w:type="textWrapping"/>
      </w:r>
      <w:r>
        <w:rPr>
          <w:rFonts w:hint="default"/>
          <w:lang w:val="en-US" w:eastAsia="zh-CN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5A34A3"/>
    <w:rsid w:val="215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240" w:beforeAutospacing="0" w:after="120" w:afterAutospacing="0" w:line="13" w:lineRule="atLeast"/>
      <w:jc w:val="left"/>
    </w:pPr>
    <w:rPr>
      <w:rFonts w:hint="eastAsia" w:ascii="宋体" w:hAnsi="宋体" w:eastAsia="宋体" w:cs="宋体"/>
      <w:b/>
      <w:kern w:val="0"/>
      <w:sz w:val="28"/>
      <w:szCs w:val="2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337AB7"/>
      <w:u w:val="none"/>
    </w:rPr>
  </w:style>
  <w:style w:type="character" w:styleId="9">
    <w:name w:val="HTML Code"/>
    <w:basedOn w:val="4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2">
    <w:name w:val="hover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2019-10-25T08:08:00Z</dcterms:created>
  <dc:creator>航_192685105</dc:creator>
  <cp:lastModifiedBy>航_192685105</cp:lastModifiedBy>
  <dcterms:modified xsi:type="dcterms:W3CDTF">2019-10-25T08:15:27Z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