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附件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2022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>重庆市大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学生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>乒乓球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>比赛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参赛人员健康筛查统计表（汇总填写）</w:t>
      </w:r>
    </w:p>
    <w:tbl>
      <w:tblPr>
        <w:tblStyle w:val="4"/>
        <w:tblW w:w="12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71"/>
        <w:gridCol w:w="1134"/>
        <w:gridCol w:w="1925"/>
        <w:gridCol w:w="1500"/>
        <w:gridCol w:w="2265"/>
        <w:gridCol w:w="1860"/>
        <w:gridCol w:w="103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51" w:type="dxa"/>
            <w:vMerge w:val="restart"/>
            <w:tcBorders>
              <w:tl2br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情形</w:t>
            </w:r>
          </w:p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ind w:firstLine="140" w:firstLineChars="50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ind w:firstLine="140" w:firstLineChars="50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ind w:firstLine="140" w:firstLineChars="50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ind w:firstLine="140" w:firstLineChars="50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17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2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3</w:t>
            </w:r>
          </w:p>
        </w:tc>
        <w:tc>
          <w:tcPr>
            <w:tcW w:w="192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4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5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6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7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8</w:t>
            </w:r>
          </w:p>
        </w:tc>
        <w:tc>
          <w:tcPr>
            <w:tcW w:w="119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spacing w:line="360" w:lineRule="exact"/>
              <w:ind w:firstLine="140" w:firstLineChars="50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14天内旅居地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（国家县（市、区））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居住社区21天内发生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疫情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①是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②否</w:t>
            </w:r>
          </w:p>
        </w:tc>
        <w:tc>
          <w:tcPr>
            <w:tcW w:w="1925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属于下面那种情形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①确诊病例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②无症状感染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③密切接触者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④以上都不是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是否解除医学观察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①是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②否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③不是医学观察对象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14天内有以下症状①发热②乏力③咳嗽或打喷嚏④咽痛⑤腹泻⑥呕吐⑦黄疸⑧皮疹⑨结膜充血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⑩都没有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有无接触疑似、确诊新型冠状病毒肺炎患者史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以及共同居住者有无来自中高风险地区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①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②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是否接种疫苗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①是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②否</w:t>
            </w:r>
          </w:p>
        </w:tc>
        <w:tc>
          <w:tcPr>
            <w:tcW w:w="1196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核酸检测结果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①阳性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②阴性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851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51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51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51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51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sectPr>
          <w:footerReference r:id="rId3" w:type="default"/>
          <w:pgSz w:w="16838" w:h="11906" w:orient="landscape"/>
          <w:pgMar w:top="1588" w:right="1928" w:bottom="1474" w:left="1758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负责人: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联系电话: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单位(盖章)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日期: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85562"/>
    <w:rsid w:val="25B35867"/>
    <w:rsid w:val="25CE3FEE"/>
    <w:rsid w:val="443351DC"/>
    <w:rsid w:val="44B10AAB"/>
    <w:rsid w:val="49F0405D"/>
    <w:rsid w:val="531F6A5F"/>
    <w:rsid w:val="5BAA1FE3"/>
    <w:rsid w:val="6B5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2022-03-10T09:15:00Z</dcterms:created>
  <dc:creator>HP</dc:creator>
  <cp:lastModifiedBy>Shao</cp:lastModifiedBy>
  <dcterms:modified xsi:type="dcterms:W3CDTF">2022-03-11T04:39:49Z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B2C21666160443D891B2CEC44ACC9C09</vt:lpwstr>
  </property>
</Properties>
</file>