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E30" w:rsidRPr="001854AF" w:rsidRDefault="00876E30" w:rsidP="00E621C4">
      <w:pPr>
        <w:spacing w:line="360" w:lineRule="auto"/>
        <w:ind w:firstLineChars="200" w:firstLine="562"/>
        <w:jc w:val="center"/>
        <w:rPr>
          <w:rFonts w:ascii="宋体" w:cs="宋体"/>
          <w:b/>
          <w:bCs/>
          <w:kern w:val="0"/>
          <w:sz w:val="28"/>
          <w:szCs w:val="28"/>
        </w:rPr>
      </w:pPr>
      <w:r w:rsidRPr="001854AF">
        <w:rPr>
          <w:rFonts w:ascii="宋体" w:hAnsi="宋体" w:cs="宋体" w:hint="eastAsia"/>
          <w:b/>
          <w:bCs/>
          <w:kern w:val="0"/>
          <w:sz w:val="28"/>
          <w:szCs w:val="28"/>
        </w:rPr>
        <w:t>四川</w:t>
      </w:r>
      <w:r>
        <w:rPr>
          <w:rFonts w:ascii="宋体" w:hAnsi="宋体" w:cs="宋体" w:hint="eastAsia"/>
          <w:b/>
          <w:bCs/>
          <w:kern w:val="0"/>
          <w:sz w:val="28"/>
          <w:szCs w:val="28"/>
        </w:rPr>
        <w:t>外国语大学</w:t>
      </w:r>
      <w:r w:rsidRPr="001854AF">
        <w:rPr>
          <w:rFonts w:ascii="宋体" w:hAnsi="宋体" w:cs="宋体" w:hint="eastAsia"/>
          <w:b/>
          <w:bCs/>
          <w:kern w:val="0"/>
          <w:sz w:val="28"/>
          <w:szCs w:val="28"/>
        </w:rPr>
        <w:t>预算管理办法</w:t>
      </w:r>
    </w:p>
    <w:p w:rsidR="00876E30" w:rsidRPr="00EA660C" w:rsidRDefault="00876E30" w:rsidP="00E621C4">
      <w:pPr>
        <w:spacing w:line="360" w:lineRule="auto"/>
        <w:ind w:firstLineChars="200" w:firstLine="422"/>
        <w:jc w:val="center"/>
        <w:rPr>
          <w:rFonts w:ascii="宋体" w:cs="宋体"/>
          <w:b/>
          <w:bCs/>
          <w:kern w:val="0"/>
          <w:szCs w:val="21"/>
        </w:rPr>
      </w:pPr>
      <w:r w:rsidRPr="00EA660C">
        <w:rPr>
          <w:rFonts w:ascii="宋体" w:hAnsi="宋体" w:cs="宋体" w:hint="eastAsia"/>
          <w:b/>
          <w:kern w:val="0"/>
          <w:szCs w:val="21"/>
        </w:rPr>
        <w:t>第一章</w:t>
      </w:r>
      <w:r w:rsidRPr="00EA660C">
        <w:rPr>
          <w:rFonts w:ascii="宋体" w:hAnsi="宋体" w:cs="宋体"/>
          <w:b/>
          <w:kern w:val="0"/>
          <w:szCs w:val="21"/>
        </w:rPr>
        <w:t xml:space="preserve"> </w:t>
      </w:r>
      <w:r w:rsidRPr="00EA660C">
        <w:rPr>
          <w:rFonts w:ascii="宋体" w:hAnsi="宋体" w:cs="宋体" w:hint="eastAsia"/>
          <w:b/>
          <w:kern w:val="0"/>
          <w:szCs w:val="21"/>
        </w:rPr>
        <w:t>总</w:t>
      </w:r>
      <w:r w:rsidRPr="00EA660C">
        <w:rPr>
          <w:rFonts w:ascii="宋体" w:hAnsi="宋体" w:cs="宋体"/>
          <w:b/>
          <w:kern w:val="0"/>
          <w:szCs w:val="21"/>
        </w:rPr>
        <w:t xml:space="preserve"> </w:t>
      </w:r>
      <w:r w:rsidRPr="00EA660C">
        <w:rPr>
          <w:rFonts w:ascii="宋体" w:hAnsi="宋体" w:cs="宋体" w:hint="eastAsia"/>
          <w:b/>
          <w:kern w:val="0"/>
          <w:szCs w:val="21"/>
        </w:rPr>
        <w:t>则</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第一条</w:t>
      </w:r>
      <w:r w:rsidRPr="00EA660C">
        <w:rPr>
          <w:rFonts w:ascii="宋体" w:hAnsi="宋体" w:cs="宋体"/>
          <w:kern w:val="0"/>
          <w:szCs w:val="21"/>
        </w:rPr>
        <w:t xml:space="preserve"> </w:t>
      </w:r>
      <w:r w:rsidRPr="00EA660C">
        <w:rPr>
          <w:rFonts w:ascii="宋体" w:hAnsi="宋体" w:cs="宋体" w:hint="eastAsia"/>
          <w:kern w:val="0"/>
          <w:szCs w:val="21"/>
        </w:rPr>
        <w:t>为加强</w:t>
      </w:r>
      <w:r w:rsidR="00E621C4">
        <w:rPr>
          <w:rFonts w:ascii="宋体" w:hAnsi="宋体" w:cs="宋体" w:hint="eastAsia"/>
          <w:kern w:val="0"/>
          <w:szCs w:val="21"/>
        </w:rPr>
        <w:t>学校</w:t>
      </w:r>
      <w:r w:rsidRPr="00EA660C">
        <w:rPr>
          <w:rFonts w:ascii="宋体" w:hAnsi="宋体" w:cs="宋体" w:hint="eastAsia"/>
          <w:kern w:val="0"/>
          <w:szCs w:val="21"/>
        </w:rPr>
        <w:t>预算管理，强化预算的分配、调控和监督职能，维护预算的严肃性，保证资金合理、有效地利用，促进</w:t>
      </w:r>
      <w:r w:rsidR="00E621C4">
        <w:rPr>
          <w:rFonts w:ascii="宋体" w:hAnsi="宋体" w:cs="宋体" w:hint="eastAsia"/>
          <w:kern w:val="0"/>
          <w:szCs w:val="21"/>
        </w:rPr>
        <w:t>学校</w:t>
      </w:r>
      <w:r w:rsidRPr="00EA660C">
        <w:rPr>
          <w:rFonts w:ascii="宋体" w:hAnsi="宋体" w:cs="宋体" w:hint="eastAsia"/>
          <w:kern w:val="0"/>
          <w:szCs w:val="21"/>
        </w:rPr>
        <w:t>各项事业协调、稳定地发展，根据《中华人民共和国预算法》，结合</w:t>
      </w:r>
      <w:r w:rsidR="00E621C4">
        <w:rPr>
          <w:rFonts w:ascii="宋体" w:hAnsi="宋体" w:cs="宋体" w:hint="eastAsia"/>
          <w:kern w:val="0"/>
          <w:szCs w:val="21"/>
        </w:rPr>
        <w:t>学校</w:t>
      </w:r>
      <w:r w:rsidRPr="00EA660C">
        <w:rPr>
          <w:rFonts w:ascii="宋体" w:hAnsi="宋体" w:cs="宋体" w:hint="eastAsia"/>
          <w:kern w:val="0"/>
          <w:szCs w:val="21"/>
        </w:rPr>
        <w:t>实际情况，制定本办法。</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第二条</w:t>
      </w:r>
      <w:r w:rsidRPr="00EA660C">
        <w:rPr>
          <w:rFonts w:ascii="宋体" w:hAnsi="宋体" w:cs="宋体"/>
          <w:kern w:val="0"/>
          <w:szCs w:val="21"/>
        </w:rPr>
        <w:t xml:space="preserve"> </w:t>
      </w:r>
      <w:r w:rsidRPr="00EA660C">
        <w:rPr>
          <w:rFonts w:ascii="宋体" w:hAnsi="宋体" w:cs="宋体" w:hint="eastAsia"/>
          <w:kern w:val="0"/>
          <w:szCs w:val="21"/>
        </w:rPr>
        <w:t>本预算管理办法是指</w:t>
      </w:r>
      <w:r w:rsidR="00E621C4">
        <w:rPr>
          <w:rFonts w:ascii="宋体" w:hAnsi="宋体" w:cs="宋体" w:hint="eastAsia"/>
          <w:kern w:val="0"/>
          <w:szCs w:val="21"/>
        </w:rPr>
        <w:t>学校</w:t>
      </w:r>
      <w:r w:rsidRPr="00EA660C">
        <w:rPr>
          <w:rFonts w:ascii="宋体" w:hAnsi="宋体" w:cs="宋体" w:hint="eastAsia"/>
          <w:kern w:val="0"/>
          <w:szCs w:val="21"/>
        </w:rPr>
        <w:t>综合财务预算管理，是</w:t>
      </w:r>
      <w:r w:rsidR="00E621C4">
        <w:rPr>
          <w:rFonts w:ascii="宋体" w:hAnsi="宋体" w:cs="宋体" w:hint="eastAsia"/>
          <w:kern w:val="0"/>
          <w:szCs w:val="21"/>
        </w:rPr>
        <w:t>校级</w:t>
      </w:r>
      <w:r w:rsidRPr="00EA660C">
        <w:rPr>
          <w:rFonts w:ascii="宋体" w:hAnsi="宋体" w:cs="宋体" w:hint="eastAsia"/>
          <w:kern w:val="0"/>
          <w:szCs w:val="21"/>
        </w:rPr>
        <w:t>财务可以控制、支配和使用的各项货币资金收支计划。</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第三条</w:t>
      </w:r>
      <w:r w:rsidRPr="00EA660C">
        <w:rPr>
          <w:rFonts w:ascii="宋体" w:hAnsi="宋体" w:cs="宋体"/>
          <w:kern w:val="0"/>
          <w:szCs w:val="21"/>
        </w:rPr>
        <w:t xml:space="preserve"> </w:t>
      </w:r>
      <w:r w:rsidR="00E621C4">
        <w:rPr>
          <w:rFonts w:ascii="宋体" w:hAnsi="宋体" w:cs="宋体" w:hint="eastAsia"/>
          <w:kern w:val="0"/>
          <w:szCs w:val="21"/>
        </w:rPr>
        <w:t>学校</w:t>
      </w:r>
      <w:r w:rsidRPr="00EA660C">
        <w:rPr>
          <w:rFonts w:ascii="宋体" w:hAnsi="宋体" w:cs="宋体" w:hint="eastAsia"/>
          <w:kern w:val="0"/>
          <w:szCs w:val="21"/>
        </w:rPr>
        <w:t>预算按照统一领导、集中管理、权责结合的原则，实行一级预算管理体制。</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第四条</w:t>
      </w:r>
      <w:r w:rsidRPr="00EA660C">
        <w:rPr>
          <w:rFonts w:ascii="宋体" w:hAnsi="宋体" w:cs="宋体"/>
          <w:kern w:val="0"/>
          <w:szCs w:val="21"/>
        </w:rPr>
        <w:t xml:space="preserve"> </w:t>
      </w:r>
      <w:r w:rsidR="00E621C4">
        <w:rPr>
          <w:rFonts w:ascii="宋体" w:hAnsi="宋体" w:cs="宋体" w:hint="eastAsia"/>
          <w:kern w:val="0"/>
          <w:szCs w:val="21"/>
        </w:rPr>
        <w:t>学校</w:t>
      </w:r>
      <w:r w:rsidRPr="00EA660C">
        <w:rPr>
          <w:rFonts w:ascii="宋体" w:hAnsi="宋体" w:cs="宋体" w:hint="eastAsia"/>
          <w:kern w:val="0"/>
          <w:szCs w:val="21"/>
        </w:rPr>
        <w:t>预算的编制按照量入为出、专款专用、统筹兼顾、确保重点、收支平衡的原则，不列赤字。</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第五条</w:t>
      </w:r>
      <w:r w:rsidRPr="00EA660C">
        <w:rPr>
          <w:rFonts w:ascii="宋体" w:hAnsi="宋体" w:cs="宋体"/>
          <w:kern w:val="0"/>
          <w:szCs w:val="21"/>
        </w:rPr>
        <w:t xml:space="preserve"> </w:t>
      </w:r>
      <w:r w:rsidR="00E621C4">
        <w:rPr>
          <w:rFonts w:ascii="宋体" w:hAnsi="宋体" w:cs="宋体" w:hint="eastAsia"/>
          <w:kern w:val="0"/>
          <w:szCs w:val="21"/>
        </w:rPr>
        <w:t>学校</w:t>
      </w:r>
      <w:r w:rsidRPr="00EA660C">
        <w:rPr>
          <w:rFonts w:ascii="宋体" w:hAnsi="宋体" w:cs="宋体" w:hint="eastAsia"/>
          <w:kern w:val="0"/>
          <w:szCs w:val="21"/>
        </w:rPr>
        <w:t>预算每年编制一次。预算每年度自公历</w:t>
      </w:r>
      <w:r w:rsidRPr="00EA660C">
        <w:rPr>
          <w:rFonts w:ascii="宋体" w:hAnsi="宋体" w:cs="宋体"/>
          <w:kern w:val="0"/>
          <w:szCs w:val="21"/>
        </w:rPr>
        <w:t>1</w:t>
      </w:r>
      <w:r w:rsidRPr="00EA660C">
        <w:rPr>
          <w:rFonts w:ascii="宋体" w:hAnsi="宋体" w:cs="宋体" w:hint="eastAsia"/>
          <w:kern w:val="0"/>
          <w:szCs w:val="21"/>
        </w:rPr>
        <w:t>月</w:t>
      </w:r>
      <w:r w:rsidRPr="00EA660C">
        <w:rPr>
          <w:rFonts w:ascii="宋体" w:hAnsi="宋体" w:cs="宋体"/>
          <w:kern w:val="0"/>
          <w:szCs w:val="21"/>
        </w:rPr>
        <w:t>1</w:t>
      </w:r>
      <w:r w:rsidRPr="00EA660C">
        <w:rPr>
          <w:rFonts w:ascii="宋体" w:hAnsi="宋体" w:cs="宋体" w:hint="eastAsia"/>
          <w:kern w:val="0"/>
          <w:szCs w:val="21"/>
        </w:rPr>
        <w:t>日起，至</w:t>
      </w:r>
      <w:r w:rsidRPr="00EA660C">
        <w:rPr>
          <w:rFonts w:ascii="宋体" w:hAnsi="宋体" w:cs="宋体"/>
          <w:kern w:val="0"/>
          <w:szCs w:val="21"/>
        </w:rPr>
        <w:t>12</w:t>
      </w:r>
      <w:r w:rsidRPr="00EA660C">
        <w:rPr>
          <w:rFonts w:ascii="宋体" w:hAnsi="宋体" w:cs="宋体" w:hint="eastAsia"/>
          <w:kern w:val="0"/>
          <w:szCs w:val="21"/>
        </w:rPr>
        <w:t>月</w:t>
      </w:r>
      <w:r w:rsidRPr="00EA660C">
        <w:rPr>
          <w:rFonts w:ascii="宋体" w:hAnsi="宋体" w:cs="宋体"/>
          <w:kern w:val="0"/>
          <w:szCs w:val="21"/>
        </w:rPr>
        <w:t>31</w:t>
      </w:r>
      <w:r w:rsidRPr="00EA660C">
        <w:rPr>
          <w:rFonts w:ascii="宋体" w:hAnsi="宋体" w:cs="宋体" w:hint="eastAsia"/>
          <w:kern w:val="0"/>
          <w:szCs w:val="21"/>
        </w:rPr>
        <w:t>日止。</w:t>
      </w:r>
    </w:p>
    <w:p w:rsidR="00876E30" w:rsidRPr="00EA660C" w:rsidRDefault="00876E30" w:rsidP="00E621C4">
      <w:pPr>
        <w:spacing w:before="100" w:after="100" w:line="400" w:lineRule="exact"/>
        <w:ind w:firstLineChars="199" w:firstLine="420"/>
        <w:jc w:val="center"/>
        <w:rPr>
          <w:rFonts w:ascii="宋体" w:cs="宋体"/>
          <w:b/>
          <w:kern w:val="0"/>
          <w:szCs w:val="21"/>
        </w:rPr>
      </w:pPr>
      <w:r w:rsidRPr="00EA660C">
        <w:rPr>
          <w:rFonts w:ascii="宋体" w:hAnsi="宋体" w:cs="宋体" w:hint="eastAsia"/>
          <w:b/>
          <w:kern w:val="0"/>
          <w:szCs w:val="21"/>
        </w:rPr>
        <w:t>第二章</w:t>
      </w:r>
      <w:r w:rsidRPr="00EA660C">
        <w:rPr>
          <w:rFonts w:ascii="宋体" w:hAnsi="宋体" w:cs="宋体"/>
          <w:b/>
          <w:kern w:val="0"/>
          <w:szCs w:val="21"/>
        </w:rPr>
        <w:t xml:space="preserve"> </w:t>
      </w:r>
      <w:r w:rsidRPr="00EA660C">
        <w:rPr>
          <w:rFonts w:ascii="宋体" w:hAnsi="宋体" w:cs="宋体" w:hint="eastAsia"/>
          <w:b/>
          <w:kern w:val="0"/>
          <w:szCs w:val="21"/>
        </w:rPr>
        <w:t>预算管理职权</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第六条</w:t>
      </w:r>
      <w:r w:rsidRPr="00EA660C">
        <w:rPr>
          <w:rFonts w:ascii="宋体" w:hAnsi="宋体" w:cs="宋体"/>
          <w:kern w:val="0"/>
          <w:szCs w:val="21"/>
        </w:rPr>
        <w:t xml:space="preserve"> </w:t>
      </w:r>
      <w:r w:rsidR="00E621C4">
        <w:rPr>
          <w:rFonts w:ascii="宋体" w:hAnsi="宋体" w:cs="宋体" w:hint="eastAsia"/>
          <w:kern w:val="0"/>
          <w:szCs w:val="21"/>
        </w:rPr>
        <w:t>学校</w:t>
      </w:r>
      <w:r w:rsidR="003C2EEC">
        <w:rPr>
          <w:rFonts w:ascii="宋体" w:hAnsi="宋体" w:cs="宋体" w:hint="eastAsia"/>
          <w:kern w:val="0"/>
          <w:szCs w:val="21"/>
        </w:rPr>
        <w:t>校务会</w:t>
      </w:r>
      <w:r w:rsidRPr="00EA660C">
        <w:rPr>
          <w:rFonts w:ascii="宋体" w:hAnsi="宋体" w:cs="宋体" w:hint="eastAsia"/>
          <w:kern w:val="0"/>
          <w:szCs w:val="21"/>
        </w:rPr>
        <w:t>是</w:t>
      </w:r>
      <w:r w:rsidR="00E621C4">
        <w:rPr>
          <w:rFonts w:ascii="宋体" w:hAnsi="宋体" w:cs="宋体" w:hint="eastAsia"/>
          <w:kern w:val="0"/>
          <w:szCs w:val="21"/>
        </w:rPr>
        <w:t>学校</w:t>
      </w:r>
      <w:r w:rsidRPr="00EA660C">
        <w:rPr>
          <w:rFonts w:ascii="宋体" w:hAnsi="宋体" w:cs="宋体" w:hint="eastAsia"/>
          <w:kern w:val="0"/>
          <w:szCs w:val="21"/>
        </w:rPr>
        <w:t>预算的最终审定机构，审查、批准或驳回</w:t>
      </w:r>
      <w:r w:rsidR="00E621C4">
        <w:rPr>
          <w:rFonts w:ascii="宋体" w:hAnsi="宋体" w:cs="宋体" w:hint="eastAsia"/>
          <w:kern w:val="0"/>
          <w:szCs w:val="21"/>
        </w:rPr>
        <w:t>学校</w:t>
      </w:r>
      <w:r w:rsidRPr="00EA660C">
        <w:rPr>
          <w:rFonts w:ascii="宋体" w:hAnsi="宋体" w:cs="宋体" w:hint="eastAsia"/>
          <w:kern w:val="0"/>
          <w:szCs w:val="21"/>
        </w:rPr>
        <w:t>预算草案；审查、批准或驳回</w:t>
      </w:r>
      <w:r w:rsidR="00E621C4">
        <w:rPr>
          <w:rFonts w:ascii="宋体" w:hAnsi="宋体" w:cs="宋体" w:hint="eastAsia"/>
          <w:kern w:val="0"/>
          <w:szCs w:val="21"/>
        </w:rPr>
        <w:t>学校</w:t>
      </w:r>
      <w:r w:rsidRPr="00EA660C">
        <w:rPr>
          <w:rFonts w:ascii="宋体" w:hAnsi="宋体" w:cs="宋体" w:hint="eastAsia"/>
          <w:kern w:val="0"/>
          <w:szCs w:val="21"/>
        </w:rPr>
        <w:t>预算的调整方案；审查、批准</w:t>
      </w:r>
      <w:r w:rsidR="00E621C4">
        <w:rPr>
          <w:rFonts w:ascii="宋体" w:hAnsi="宋体" w:cs="宋体" w:hint="eastAsia"/>
          <w:kern w:val="0"/>
          <w:szCs w:val="21"/>
        </w:rPr>
        <w:t>学校</w:t>
      </w:r>
      <w:r w:rsidRPr="00EA660C">
        <w:rPr>
          <w:rFonts w:ascii="宋体" w:hAnsi="宋体" w:cs="宋体" w:hint="eastAsia"/>
          <w:kern w:val="0"/>
          <w:szCs w:val="21"/>
        </w:rPr>
        <w:t>预算执行情况的报告。</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第七条</w:t>
      </w:r>
      <w:r w:rsidRPr="00EA660C">
        <w:rPr>
          <w:rFonts w:ascii="宋体" w:hAnsi="宋体" w:cs="宋体"/>
          <w:kern w:val="0"/>
          <w:szCs w:val="21"/>
        </w:rPr>
        <w:t xml:space="preserve"> </w:t>
      </w:r>
      <w:r w:rsidR="00E621C4">
        <w:rPr>
          <w:rFonts w:ascii="宋体" w:hAnsi="宋体" w:cs="宋体" w:hint="eastAsia"/>
          <w:kern w:val="0"/>
          <w:szCs w:val="21"/>
        </w:rPr>
        <w:t>学校</w:t>
      </w:r>
      <w:r w:rsidRPr="00EA660C">
        <w:rPr>
          <w:rFonts w:ascii="宋体" w:hAnsi="宋体" w:cs="宋体" w:hint="eastAsia"/>
          <w:kern w:val="0"/>
          <w:szCs w:val="21"/>
        </w:rPr>
        <w:t>成立由院长任组长，有关职能部门主要负责同志参加的预算领导小组，负责审议各单位和各职能部门编报的年度预算，组织编制</w:t>
      </w:r>
      <w:r w:rsidR="00E621C4">
        <w:rPr>
          <w:rFonts w:ascii="宋体" w:hAnsi="宋体" w:cs="宋体" w:hint="eastAsia"/>
          <w:kern w:val="0"/>
          <w:szCs w:val="21"/>
        </w:rPr>
        <w:t>校级</w:t>
      </w:r>
      <w:r w:rsidRPr="00EA660C">
        <w:rPr>
          <w:rFonts w:ascii="宋体" w:hAnsi="宋体" w:cs="宋体" w:hint="eastAsia"/>
          <w:kern w:val="0"/>
          <w:szCs w:val="21"/>
        </w:rPr>
        <w:t>年度预算方案。</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第八条</w:t>
      </w:r>
      <w:r w:rsidRPr="00EA660C">
        <w:rPr>
          <w:rFonts w:ascii="宋体" w:hAnsi="宋体" w:cs="宋体"/>
          <w:kern w:val="0"/>
          <w:szCs w:val="21"/>
        </w:rPr>
        <w:t xml:space="preserve"> </w:t>
      </w:r>
      <w:r w:rsidRPr="00EA660C">
        <w:rPr>
          <w:rFonts w:ascii="宋体" w:hAnsi="宋体" w:cs="宋体" w:hint="eastAsia"/>
          <w:kern w:val="0"/>
          <w:szCs w:val="21"/>
        </w:rPr>
        <w:t>院长对</w:t>
      </w:r>
      <w:r w:rsidR="00E621C4">
        <w:rPr>
          <w:rFonts w:ascii="宋体" w:hAnsi="宋体" w:cs="宋体" w:hint="eastAsia"/>
          <w:kern w:val="0"/>
          <w:szCs w:val="21"/>
        </w:rPr>
        <w:t>学校</w:t>
      </w:r>
      <w:r w:rsidRPr="00EA660C">
        <w:rPr>
          <w:rFonts w:ascii="宋体" w:hAnsi="宋体" w:cs="宋体" w:hint="eastAsia"/>
          <w:kern w:val="0"/>
          <w:szCs w:val="21"/>
        </w:rPr>
        <w:t>预算管理工作负有领导、法律责任；计财处处长负有直接管理、督查责任；各单位和各职能部门主要行政领导对本单位预算的编报、执行负有主要管理责任。</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第九条</w:t>
      </w:r>
      <w:r w:rsidRPr="00EA660C">
        <w:rPr>
          <w:rFonts w:ascii="宋体" w:hAnsi="宋体" w:cs="宋体"/>
          <w:kern w:val="0"/>
          <w:szCs w:val="21"/>
        </w:rPr>
        <w:t xml:space="preserve"> </w:t>
      </w:r>
      <w:r w:rsidRPr="00EA660C">
        <w:rPr>
          <w:rFonts w:ascii="宋体" w:hAnsi="宋体" w:cs="宋体" w:hint="eastAsia"/>
          <w:kern w:val="0"/>
          <w:szCs w:val="21"/>
        </w:rPr>
        <w:t>计财处是</w:t>
      </w:r>
      <w:r w:rsidR="00E621C4">
        <w:rPr>
          <w:rFonts w:ascii="宋体" w:hAnsi="宋体" w:cs="宋体" w:hint="eastAsia"/>
          <w:kern w:val="0"/>
          <w:szCs w:val="21"/>
        </w:rPr>
        <w:t>校级</w:t>
      </w:r>
      <w:r w:rsidRPr="00EA660C">
        <w:rPr>
          <w:rFonts w:ascii="宋体" w:hAnsi="宋体" w:cs="宋体" w:hint="eastAsia"/>
          <w:kern w:val="0"/>
          <w:szCs w:val="21"/>
        </w:rPr>
        <w:t>预算管理的职能部门，负责编制</w:t>
      </w:r>
      <w:r w:rsidR="00E621C4">
        <w:rPr>
          <w:rFonts w:ascii="宋体" w:hAnsi="宋体" w:cs="宋体" w:hint="eastAsia"/>
          <w:kern w:val="0"/>
          <w:szCs w:val="21"/>
        </w:rPr>
        <w:t>校级</w:t>
      </w:r>
      <w:r w:rsidRPr="00EA660C">
        <w:rPr>
          <w:rFonts w:ascii="宋体" w:hAnsi="宋体" w:cs="宋体" w:hint="eastAsia"/>
          <w:kern w:val="0"/>
          <w:szCs w:val="21"/>
        </w:rPr>
        <w:t>预算、决算草案；组织</w:t>
      </w:r>
      <w:r w:rsidR="00E621C4">
        <w:rPr>
          <w:rFonts w:ascii="宋体" w:hAnsi="宋体" w:cs="宋体" w:hint="eastAsia"/>
          <w:kern w:val="0"/>
          <w:szCs w:val="21"/>
        </w:rPr>
        <w:t>校级</w:t>
      </w:r>
      <w:r w:rsidRPr="00EA660C">
        <w:rPr>
          <w:rFonts w:ascii="宋体" w:hAnsi="宋体" w:cs="宋体" w:hint="eastAsia"/>
          <w:kern w:val="0"/>
          <w:szCs w:val="21"/>
        </w:rPr>
        <w:t>预算的执行；提出</w:t>
      </w:r>
      <w:r w:rsidR="00E621C4">
        <w:rPr>
          <w:rFonts w:ascii="宋体" w:hAnsi="宋体" w:cs="宋体" w:hint="eastAsia"/>
          <w:kern w:val="0"/>
          <w:szCs w:val="21"/>
        </w:rPr>
        <w:t>校级</w:t>
      </w:r>
      <w:r w:rsidRPr="00EA660C">
        <w:rPr>
          <w:rFonts w:ascii="宋体" w:hAnsi="宋体" w:cs="宋体" w:hint="eastAsia"/>
          <w:kern w:val="0"/>
          <w:szCs w:val="21"/>
        </w:rPr>
        <w:t>统筹经费及预算的调整方案；负责编制</w:t>
      </w:r>
      <w:r w:rsidR="00E621C4">
        <w:rPr>
          <w:rFonts w:ascii="宋体" w:hAnsi="宋体" w:cs="宋体" w:hint="eastAsia"/>
          <w:kern w:val="0"/>
          <w:szCs w:val="21"/>
        </w:rPr>
        <w:t>学校</w:t>
      </w:r>
      <w:r w:rsidRPr="00EA660C">
        <w:rPr>
          <w:rFonts w:ascii="宋体" w:hAnsi="宋体" w:cs="宋体" w:hint="eastAsia"/>
          <w:kern w:val="0"/>
          <w:szCs w:val="21"/>
        </w:rPr>
        <w:t>预算执行报告；定期向院长、</w:t>
      </w:r>
      <w:r w:rsidR="003C2EEC">
        <w:rPr>
          <w:rFonts w:ascii="宋体" w:hAnsi="宋体" w:cs="宋体" w:hint="eastAsia"/>
          <w:kern w:val="0"/>
          <w:szCs w:val="21"/>
        </w:rPr>
        <w:t>校务会</w:t>
      </w:r>
      <w:r w:rsidRPr="00EA660C">
        <w:rPr>
          <w:rFonts w:ascii="宋体" w:hAnsi="宋体" w:cs="宋体" w:hint="eastAsia"/>
          <w:kern w:val="0"/>
          <w:szCs w:val="21"/>
        </w:rPr>
        <w:t>，上级主管部门报告</w:t>
      </w:r>
      <w:r w:rsidR="00E621C4">
        <w:rPr>
          <w:rFonts w:ascii="宋体" w:hAnsi="宋体" w:cs="宋体" w:hint="eastAsia"/>
          <w:kern w:val="0"/>
          <w:szCs w:val="21"/>
        </w:rPr>
        <w:t>校级</w:t>
      </w:r>
      <w:r w:rsidRPr="00EA660C">
        <w:rPr>
          <w:rFonts w:ascii="宋体" w:hAnsi="宋体" w:cs="宋体" w:hint="eastAsia"/>
          <w:kern w:val="0"/>
          <w:szCs w:val="21"/>
        </w:rPr>
        <w:t>预算执行情况。</w:t>
      </w:r>
    </w:p>
    <w:p w:rsidR="00876E30" w:rsidRPr="00EA660C" w:rsidRDefault="00876E30" w:rsidP="00E621C4">
      <w:pPr>
        <w:spacing w:before="100" w:after="100" w:line="400" w:lineRule="exact"/>
        <w:ind w:firstLineChars="199" w:firstLine="420"/>
        <w:jc w:val="center"/>
        <w:rPr>
          <w:rFonts w:ascii="宋体" w:cs="宋体"/>
          <w:b/>
          <w:kern w:val="0"/>
          <w:szCs w:val="21"/>
        </w:rPr>
      </w:pPr>
      <w:r w:rsidRPr="00EA660C">
        <w:rPr>
          <w:rFonts w:ascii="宋体" w:hAnsi="宋体" w:cs="宋体" w:hint="eastAsia"/>
          <w:b/>
          <w:kern w:val="0"/>
          <w:szCs w:val="21"/>
        </w:rPr>
        <w:t>第三章</w:t>
      </w:r>
      <w:r w:rsidRPr="00EA660C">
        <w:rPr>
          <w:rFonts w:ascii="宋体" w:hAnsi="宋体" w:cs="宋体"/>
          <w:b/>
          <w:kern w:val="0"/>
          <w:szCs w:val="21"/>
        </w:rPr>
        <w:t xml:space="preserve"> </w:t>
      </w:r>
      <w:r w:rsidRPr="00EA660C">
        <w:rPr>
          <w:rFonts w:ascii="宋体" w:hAnsi="宋体" w:cs="宋体" w:hint="eastAsia"/>
          <w:b/>
          <w:kern w:val="0"/>
          <w:szCs w:val="21"/>
        </w:rPr>
        <w:t>预算收支范围</w:t>
      </w:r>
    </w:p>
    <w:p w:rsidR="00876E30" w:rsidRPr="00EA660C" w:rsidRDefault="00876E30" w:rsidP="00E621C4">
      <w:pPr>
        <w:spacing w:before="100" w:after="100" w:line="400" w:lineRule="exact"/>
        <w:ind w:firstLineChars="199" w:firstLine="420"/>
        <w:rPr>
          <w:rFonts w:ascii="宋体" w:cs="宋体"/>
          <w:b/>
          <w:kern w:val="0"/>
          <w:szCs w:val="21"/>
        </w:rPr>
      </w:pPr>
      <w:r w:rsidRPr="00EA660C">
        <w:rPr>
          <w:rFonts w:ascii="宋体" w:hAnsi="宋体" w:cs="宋体" w:hint="eastAsia"/>
          <w:b/>
          <w:kern w:val="0"/>
          <w:szCs w:val="21"/>
        </w:rPr>
        <w:t>第十条</w:t>
      </w:r>
      <w:r w:rsidRPr="00EA660C">
        <w:rPr>
          <w:rFonts w:ascii="宋体" w:hAnsi="宋体" w:cs="宋体"/>
          <w:kern w:val="0"/>
          <w:szCs w:val="21"/>
        </w:rPr>
        <w:t xml:space="preserve"> </w:t>
      </w:r>
      <w:r w:rsidRPr="00EA660C">
        <w:rPr>
          <w:rFonts w:ascii="宋体" w:hAnsi="宋体" w:cs="宋体" w:hint="eastAsia"/>
          <w:kern w:val="0"/>
          <w:szCs w:val="21"/>
        </w:rPr>
        <w:t>财务预算由预算收入和预算支出组成。人民币元为计算单位。</w:t>
      </w:r>
    </w:p>
    <w:p w:rsidR="00876E30" w:rsidRPr="00EA660C" w:rsidRDefault="00876E30" w:rsidP="00E621C4">
      <w:pPr>
        <w:spacing w:before="100" w:after="100" w:line="400" w:lineRule="exact"/>
        <w:ind w:firstLineChars="199" w:firstLine="418"/>
        <w:rPr>
          <w:rFonts w:ascii="宋体" w:cs="宋体"/>
          <w:kern w:val="0"/>
          <w:szCs w:val="21"/>
        </w:rPr>
      </w:pPr>
      <w:r w:rsidRPr="00EA660C">
        <w:rPr>
          <w:rFonts w:ascii="宋体" w:hAnsi="宋体" w:cs="宋体" w:hint="eastAsia"/>
          <w:kern w:val="0"/>
          <w:szCs w:val="21"/>
        </w:rPr>
        <w:t>（一）</w:t>
      </w:r>
      <w:r w:rsidR="00E621C4">
        <w:rPr>
          <w:rFonts w:ascii="宋体" w:hAnsi="宋体" w:cs="宋体" w:hint="eastAsia"/>
          <w:kern w:val="0"/>
          <w:szCs w:val="21"/>
        </w:rPr>
        <w:t>学校</w:t>
      </w:r>
      <w:r w:rsidRPr="00EA660C">
        <w:rPr>
          <w:rFonts w:ascii="宋体" w:hAnsi="宋体" w:cs="宋体" w:hint="eastAsia"/>
          <w:kern w:val="0"/>
          <w:szCs w:val="21"/>
        </w:rPr>
        <w:t>财务预算收入按来源渠道分为：</w:t>
      </w:r>
    </w:p>
    <w:p w:rsidR="00876E30" w:rsidRPr="00EA660C" w:rsidRDefault="00876E30" w:rsidP="00E621C4">
      <w:pPr>
        <w:spacing w:before="100" w:after="100" w:line="400" w:lineRule="exact"/>
        <w:ind w:firstLineChars="199" w:firstLine="418"/>
        <w:rPr>
          <w:rFonts w:ascii="宋体" w:cs="宋体"/>
          <w:kern w:val="0"/>
          <w:szCs w:val="21"/>
        </w:rPr>
      </w:pPr>
      <w:r w:rsidRPr="00EA660C">
        <w:rPr>
          <w:rFonts w:ascii="宋体" w:hAnsi="宋体" w:cs="宋体"/>
          <w:kern w:val="0"/>
          <w:szCs w:val="21"/>
        </w:rPr>
        <w:t>1</w:t>
      </w:r>
      <w:r w:rsidRPr="00EA660C">
        <w:rPr>
          <w:rFonts w:ascii="宋体" w:hAnsi="宋体" w:cs="宋体" w:hint="eastAsia"/>
          <w:kern w:val="0"/>
          <w:szCs w:val="21"/>
        </w:rPr>
        <w:t>、</w:t>
      </w:r>
      <w:r w:rsidRPr="00EA660C">
        <w:rPr>
          <w:rFonts w:ascii="宋体" w:hAnsi="宋体" w:cs="宋体"/>
          <w:kern w:val="0"/>
          <w:szCs w:val="21"/>
        </w:rPr>
        <w:t xml:space="preserve"> </w:t>
      </w:r>
      <w:r w:rsidRPr="00EA660C">
        <w:rPr>
          <w:rFonts w:ascii="宋体" w:hAnsi="宋体" w:cs="宋体" w:hint="eastAsia"/>
          <w:kern w:val="0"/>
          <w:szCs w:val="21"/>
        </w:rPr>
        <w:t>财政拨款收入；</w:t>
      </w:r>
    </w:p>
    <w:p w:rsidR="00876E30" w:rsidRPr="00EA660C" w:rsidRDefault="00876E30" w:rsidP="00E621C4">
      <w:pPr>
        <w:spacing w:before="100" w:after="100" w:line="400" w:lineRule="exact"/>
        <w:ind w:firstLineChars="199" w:firstLine="418"/>
        <w:rPr>
          <w:rFonts w:ascii="宋体" w:cs="宋体"/>
          <w:kern w:val="0"/>
          <w:szCs w:val="21"/>
        </w:rPr>
      </w:pPr>
      <w:r w:rsidRPr="00EA660C">
        <w:rPr>
          <w:rFonts w:ascii="宋体" w:hAnsi="宋体" w:cs="宋体"/>
          <w:kern w:val="0"/>
          <w:szCs w:val="21"/>
        </w:rPr>
        <w:t>2</w:t>
      </w:r>
      <w:r w:rsidRPr="00EA660C">
        <w:rPr>
          <w:rFonts w:ascii="宋体" w:hAnsi="宋体" w:cs="宋体" w:hint="eastAsia"/>
          <w:kern w:val="0"/>
          <w:szCs w:val="21"/>
        </w:rPr>
        <w:t>、上级补助收入；</w:t>
      </w:r>
    </w:p>
    <w:p w:rsidR="00876E30" w:rsidRPr="00EA660C" w:rsidRDefault="00876E30" w:rsidP="00E621C4">
      <w:pPr>
        <w:spacing w:before="100" w:after="100" w:line="400" w:lineRule="exact"/>
        <w:ind w:firstLineChars="199" w:firstLine="418"/>
        <w:rPr>
          <w:rFonts w:ascii="宋体" w:cs="宋体"/>
          <w:kern w:val="0"/>
          <w:szCs w:val="21"/>
        </w:rPr>
      </w:pPr>
      <w:r w:rsidRPr="00EA660C">
        <w:rPr>
          <w:rFonts w:ascii="宋体" w:hAnsi="宋体" w:cs="宋体"/>
          <w:kern w:val="0"/>
          <w:szCs w:val="21"/>
        </w:rPr>
        <w:t>3</w:t>
      </w:r>
      <w:r w:rsidRPr="00EA660C">
        <w:rPr>
          <w:rFonts w:ascii="宋体" w:hAnsi="宋体" w:cs="宋体" w:hint="eastAsia"/>
          <w:kern w:val="0"/>
          <w:szCs w:val="21"/>
        </w:rPr>
        <w:t>、事业收入；</w:t>
      </w:r>
    </w:p>
    <w:p w:rsidR="00876E30" w:rsidRPr="00EA660C" w:rsidRDefault="00876E30" w:rsidP="00E621C4">
      <w:pPr>
        <w:spacing w:before="100" w:after="100" w:line="400" w:lineRule="exact"/>
        <w:ind w:firstLineChars="199" w:firstLine="418"/>
        <w:rPr>
          <w:rFonts w:ascii="宋体" w:cs="宋体"/>
          <w:kern w:val="0"/>
          <w:szCs w:val="21"/>
        </w:rPr>
      </w:pPr>
      <w:r w:rsidRPr="00EA660C">
        <w:rPr>
          <w:rFonts w:ascii="宋体" w:hAnsi="宋体" w:cs="宋体"/>
          <w:kern w:val="0"/>
          <w:szCs w:val="21"/>
        </w:rPr>
        <w:t>4</w:t>
      </w:r>
      <w:r w:rsidRPr="00EA660C">
        <w:rPr>
          <w:rFonts w:ascii="宋体" w:hAnsi="宋体" w:cs="宋体" w:hint="eastAsia"/>
          <w:kern w:val="0"/>
          <w:szCs w:val="21"/>
        </w:rPr>
        <w:t>、经营收入；</w:t>
      </w:r>
    </w:p>
    <w:p w:rsidR="00876E30" w:rsidRPr="00EA660C" w:rsidRDefault="00876E30" w:rsidP="00E621C4">
      <w:pPr>
        <w:spacing w:before="100" w:after="100" w:line="400" w:lineRule="exact"/>
        <w:ind w:firstLineChars="199" w:firstLine="418"/>
        <w:rPr>
          <w:rFonts w:ascii="宋体" w:cs="宋体"/>
          <w:kern w:val="0"/>
          <w:szCs w:val="21"/>
        </w:rPr>
      </w:pPr>
      <w:r w:rsidRPr="00EA660C">
        <w:rPr>
          <w:rFonts w:ascii="宋体" w:hAnsi="宋体" w:cs="宋体"/>
          <w:kern w:val="0"/>
          <w:szCs w:val="21"/>
        </w:rPr>
        <w:t>5</w:t>
      </w:r>
      <w:r w:rsidRPr="00EA660C">
        <w:rPr>
          <w:rFonts w:ascii="宋体" w:hAnsi="宋体" w:cs="宋体" w:hint="eastAsia"/>
          <w:kern w:val="0"/>
          <w:szCs w:val="21"/>
        </w:rPr>
        <w:t>、附属单位上缴收入；</w:t>
      </w:r>
    </w:p>
    <w:p w:rsidR="00876E30" w:rsidRPr="00EA660C" w:rsidRDefault="00876E30" w:rsidP="00E621C4">
      <w:pPr>
        <w:spacing w:before="100" w:after="100" w:line="400" w:lineRule="exact"/>
        <w:ind w:firstLineChars="199" w:firstLine="418"/>
        <w:rPr>
          <w:rFonts w:ascii="宋体" w:cs="宋体"/>
          <w:kern w:val="0"/>
          <w:szCs w:val="21"/>
        </w:rPr>
      </w:pPr>
      <w:r w:rsidRPr="00EA660C">
        <w:rPr>
          <w:rFonts w:ascii="宋体" w:hAnsi="宋体" w:cs="宋体"/>
          <w:kern w:val="0"/>
          <w:szCs w:val="21"/>
        </w:rPr>
        <w:lastRenderedPageBreak/>
        <w:t>6</w:t>
      </w:r>
      <w:r w:rsidRPr="00EA660C">
        <w:rPr>
          <w:rFonts w:ascii="宋体" w:hAnsi="宋体" w:cs="宋体" w:hint="eastAsia"/>
          <w:kern w:val="0"/>
          <w:szCs w:val="21"/>
        </w:rPr>
        <w:t>、其他收入。</w:t>
      </w:r>
    </w:p>
    <w:p w:rsidR="00876E30" w:rsidRPr="00EA660C" w:rsidRDefault="00876E30" w:rsidP="00E621C4">
      <w:pPr>
        <w:spacing w:before="100" w:after="100" w:line="400" w:lineRule="exact"/>
        <w:ind w:firstLineChars="199" w:firstLine="418"/>
        <w:rPr>
          <w:rFonts w:ascii="宋体" w:cs="宋体"/>
          <w:kern w:val="0"/>
          <w:szCs w:val="21"/>
        </w:rPr>
      </w:pPr>
      <w:r w:rsidRPr="00EA660C">
        <w:rPr>
          <w:rFonts w:ascii="宋体" w:hAnsi="宋体" w:cs="宋体" w:hint="eastAsia"/>
          <w:kern w:val="0"/>
          <w:szCs w:val="21"/>
        </w:rPr>
        <w:t>（二）</w:t>
      </w:r>
      <w:r w:rsidR="00E621C4">
        <w:rPr>
          <w:rFonts w:ascii="宋体" w:hAnsi="宋体" w:cs="宋体" w:hint="eastAsia"/>
          <w:kern w:val="0"/>
          <w:szCs w:val="21"/>
        </w:rPr>
        <w:t>学校</w:t>
      </w:r>
      <w:r w:rsidRPr="00EA660C">
        <w:rPr>
          <w:rFonts w:ascii="宋体" w:hAnsi="宋体" w:cs="宋体" w:hint="eastAsia"/>
          <w:kern w:val="0"/>
          <w:szCs w:val="21"/>
        </w:rPr>
        <w:t>预算支出分为基本支出和项目支出：</w:t>
      </w:r>
    </w:p>
    <w:p w:rsidR="00876E30" w:rsidRPr="00EA660C" w:rsidRDefault="00876E30" w:rsidP="00E621C4">
      <w:pPr>
        <w:spacing w:before="100" w:after="100" w:line="400" w:lineRule="exact"/>
        <w:ind w:firstLineChars="199" w:firstLine="418"/>
        <w:rPr>
          <w:rFonts w:ascii="宋体" w:cs="宋体"/>
          <w:kern w:val="0"/>
          <w:szCs w:val="21"/>
        </w:rPr>
      </w:pPr>
      <w:r w:rsidRPr="00EA660C">
        <w:rPr>
          <w:rFonts w:ascii="宋体" w:hAnsi="宋体" w:cs="宋体"/>
          <w:kern w:val="0"/>
          <w:szCs w:val="21"/>
        </w:rPr>
        <w:t>1</w:t>
      </w:r>
      <w:r w:rsidRPr="00EA660C">
        <w:rPr>
          <w:rFonts w:ascii="宋体" w:hAnsi="宋体" w:cs="宋体" w:hint="eastAsia"/>
          <w:kern w:val="0"/>
          <w:szCs w:val="21"/>
        </w:rPr>
        <w:t>、基本支出是</w:t>
      </w:r>
      <w:r w:rsidR="00E621C4">
        <w:rPr>
          <w:rFonts w:ascii="宋体" w:hAnsi="宋体" w:cs="宋体" w:hint="eastAsia"/>
          <w:kern w:val="0"/>
          <w:szCs w:val="21"/>
        </w:rPr>
        <w:t>学校</w:t>
      </w:r>
      <w:r w:rsidRPr="00EA660C">
        <w:rPr>
          <w:rFonts w:ascii="宋体" w:hAnsi="宋体" w:cs="宋体" w:hint="eastAsia"/>
          <w:kern w:val="0"/>
          <w:szCs w:val="21"/>
        </w:rPr>
        <w:t>为保障正常运转和完成日常工作任务所发生的支</w:t>
      </w:r>
    </w:p>
    <w:p w:rsidR="00876E30" w:rsidRPr="00EA660C" w:rsidRDefault="00876E30" w:rsidP="00E621C4">
      <w:pPr>
        <w:spacing w:before="100" w:after="100" w:line="400" w:lineRule="exact"/>
        <w:ind w:firstLineChars="199" w:firstLine="418"/>
        <w:rPr>
          <w:rFonts w:ascii="宋体" w:cs="宋体"/>
          <w:kern w:val="0"/>
          <w:szCs w:val="21"/>
        </w:rPr>
      </w:pPr>
      <w:r w:rsidRPr="00EA660C">
        <w:rPr>
          <w:rFonts w:ascii="宋体" w:hAnsi="宋体" w:cs="宋体" w:hint="eastAsia"/>
          <w:kern w:val="0"/>
          <w:szCs w:val="21"/>
        </w:rPr>
        <w:t>出，由人员经费支出和日常公用经费支出组成。</w:t>
      </w:r>
    </w:p>
    <w:p w:rsidR="00876E30" w:rsidRPr="00EA660C" w:rsidRDefault="00876E30" w:rsidP="00E621C4">
      <w:pPr>
        <w:spacing w:before="100" w:after="100" w:line="400" w:lineRule="exact"/>
        <w:ind w:firstLineChars="199" w:firstLine="418"/>
        <w:rPr>
          <w:rFonts w:ascii="宋体" w:cs="宋体"/>
          <w:kern w:val="0"/>
          <w:szCs w:val="21"/>
        </w:rPr>
      </w:pPr>
      <w:r w:rsidRPr="00EA660C">
        <w:rPr>
          <w:rFonts w:ascii="宋体" w:hAnsi="宋体" w:cs="宋体" w:hint="eastAsia"/>
          <w:kern w:val="0"/>
          <w:szCs w:val="21"/>
        </w:rPr>
        <w:t>（</w:t>
      </w:r>
      <w:r w:rsidRPr="00EA660C">
        <w:rPr>
          <w:rFonts w:ascii="宋体" w:hAnsi="宋体" w:cs="宋体"/>
          <w:kern w:val="0"/>
          <w:szCs w:val="21"/>
        </w:rPr>
        <w:t>1</w:t>
      </w:r>
      <w:r w:rsidRPr="00EA660C">
        <w:rPr>
          <w:rFonts w:ascii="宋体" w:hAnsi="宋体" w:cs="宋体" w:hint="eastAsia"/>
          <w:kern w:val="0"/>
          <w:szCs w:val="21"/>
        </w:rPr>
        <w:t>）人员经费支出包括基本工资、津贴及奖金、福利费、社会保障</w:t>
      </w:r>
    </w:p>
    <w:p w:rsidR="00876E30" w:rsidRPr="00EA660C" w:rsidRDefault="00876E30" w:rsidP="00E621C4">
      <w:pPr>
        <w:spacing w:before="100" w:after="100" w:line="400" w:lineRule="exact"/>
        <w:ind w:firstLineChars="199" w:firstLine="418"/>
        <w:rPr>
          <w:rFonts w:ascii="宋体" w:cs="宋体"/>
          <w:kern w:val="0"/>
          <w:szCs w:val="21"/>
        </w:rPr>
      </w:pPr>
      <w:r w:rsidRPr="00EA660C">
        <w:rPr>
          <w:rFonts w:ascii="宋体" w:hAnsi="宋体" w:cs="宋体" w:hint="eastAsia"/>
          <w:kern w:val="0"/>
          <w:szCs w:val="21"/>
        </w:rPr>
        <w:t>缴费、离退休费、助学金、医疗费、住房补助支出和其他人员经费等。</w:t>
      </w:r>
    </w:p>
    <w:p w:rsidR="00876E30" w:rsidRPr="00EA660C" w:rsidRDefault="00876E30" w:rsidP="00E621C4">
      <w:pPr>
        <w:spacing w:before="100" w:after="100" w:line="400" w:lineRule="exact"/>
        <w:ind w:firstLineChars="199" w:firstLine="418"/>
        <w:rPr>
          <w:rFonts w:ascii="宋体" w:cs="宋体"/>
          <w:kern w:val="0"/>
          <w:szCs w:val="21"/>
        </w:rPr>
      </w:pPr>
      <w:r w:rsidRPr="00EA660C">
        <w:rPr>
          <w:rFonts w:ascii="宋体" w:hAnsi="宋体" w:cs="宋体" w:hint="eastAsia"/>
          <w:kern w:val="0"/>
          <w:szCs w:val="21"/>
        </w:rPr>
        <w:t>（</w:t>
      </w:r>
      <w:r w:rsidRPr="00EA660C">
        <w:rPr>
          <w:rFonts w:ascii="宋体" w:hAnsi="宋体" w:cs="宋体"/>
          <w:kern w:val="0"/>
          <w:szCs w:val="21"/>
        </w:rPr>
        <w:t>2</w:t>
      </w:r>
      <w:r w:rsidRPr="00EA660C">
        <w:rPr>
          <w:rFonts w:ascii="宋体" w:hAnsi="宋体" w:cs="宋体" w:hint="eastAsia"/>
          <w:kern w:val="0"/>
          <w:szCs w:val="21"/>
        </w:rPr>
        <w:t>）日常公用经费支出包括办公费、水电费、邮电及通讯费、取暖费、物业管理费、交通费、差旅费、维修及租赁费、会议费、专用材料有设备购置费和其他费用。</w:t>
      </w:r>
    </w:p>
    <w:p w:rsidR="00876E30" w:rsidRPr="00EA660C" w:rsidRDefault="00876E30" w:rsidP="00E621C4">
      <w:pPr>
        <w:spacing w:before="100" w:after="100" w:line="400" w:lineRule="exact"/>
        <w:ind w:firstLineChars="199" w:firstLine="418"/>
        <w:rPr>
          <w:rFonts w:ascii="宋体" w:cs="宋体"/>
          <w:kern w:val="0"/>
          <w:szCs w:val="21"/>
        </w:rPr>
      </w:pPr>
      <w:r w:rsidRPr="00EA660C">
        <w:rPr>
          <w:rFonts w:ascii="宋体" w:hAnsi="宋体" w:cs="宋体"/>
          <w:kern w:val="0"/>
          <w:szCs w:val="21"/>
        </w:rPr>
        <w:t>2</w:t>
      </w:r>
      <w:r w:rsidRPr="00EA660C">
        <w:rPr>
          <w:rFonts w:ascii="宋体" w:hAnsi="宋体" w:cs="宋体" w:hint="eastAsia"/>
          <w:kern w:val="0"/>
          <w:szCs w:val="21"/>
        </w:rPr>
        <w:t>、项目支出包括基本项目支出、事业性项目支出和其他项目支出。</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第十一条</w:t>
      </w:r>
      <w:r w:rsidRPr="00EA660C">
        <w:rPr>
          <w:rFonts w:ascii="宋体" w:hAnsi="宋体" w:cs="宋体"/>
          <w:kern w:val="0"/>
          <w:szCs w:val="21"/>
        </w:rPr>
        <w:t xml:space="preserve"> </w:t>
      </w:r>
      <w:r w:rsidRPr="00EA660C">
        <w:rPr>
          <w:rFonts w:ascii="宋体" w:hAnsi="宋体" w:cs="宋体" w:hint="eastAsia"/>
          <w:kern w:val="0"/>
          <w:szCs w:val="21"/>
        </w:rPr>
        <w:t>各级预算收入要严格划分，应上缴的各项收入要及时、足额地上缴</w:t>
      </w:r>
      <w:r w:rsidR="00E621C4">
        <w:rPr>
          <w:rFonts w:ascii="宋体" w:hAnsi="宋体" w:cs="宋体" w:hint="eastAsia"/>
          <w:kern w:val="0"/>
          <w:szCs w:val="21"/>
        </w:rPr>
        <w:t>学校</w:t>
      </w:r>
      <w:r w:rsidRPr="00EA660C">
        <w:rPr>
          <w:rFonts w:ascii="宋体" w:hAnsi="宋体" w:cs="宋体" w:hint="eastAsia"/>
          <w:kern w:val="0"/>
          <w:szCs w:val="21"/>
        </w:rPr>
        <w:t>，</w:t>
      </w:r>
      <w:r w:rsidR="00E621C4">
        <w:rPr>
          <w:rFonts w:ascii="宋体" w:hAnsi="宋体" w:cs="宋体" w:hint="eastAsia"/>
          <w:kern w:val="0"/>
          <w:szCs w:val="21"/>
        </w:rPr>
        <w:t>校级</w:t>
      </w:r>
      <w:r w:rsidRPr="00EA660C">
        <w:rPr>
          <w:rFonts w:ascii="宋体" w:hAnsi="宋体" w:cs="宋体" w:hint="eastAsia"/>
          <w:kern w:val="0"/>
          <w:szCs w:val="21"/>
        </w:rPr>
        <w:t>预算收入由</w:t>
      </w:r>
      <w:r w:rsidR="00E621C4">
        <w:rPr>
          <w:rFonts w:ascii="宋体" w:hAnsi="宋体" w:cs="宋体" w:hint="eastAsia"/>
          <w:kern w:val="0"/>
          <w:szCs w:val="21"/>
        </w:rPr>
        <w:t>学校</w:t>
      </w:r>
      <w:r w:rsidRPr="00EA660C">
        <w:rPr>
          <w:rFonts w:ascii="宋体" w:hAnsi="宋体" w:cs="宋体" w:hint="eastAsia"/>
          <w:kern w:val="0"/>
          <w:szCs w:val="21"/>
        </w:rPr>
        <w:t>统筹安排使用。</w:t>
      </w:r>
    </w:p>
    <w:p w:rsidR="00876E30" w:rsidRPr="00EA660C" w:rsidRDefault="00876E30" w:rsidP="00E621C4">
      <w:pPr>
        <w:spacing w:before="100" w:after="100" w:line="400" w:lineRule="exact"/>
        <w:ind w:firstLineChars="199" w:firstLine="420"/>
        <w:jc w:val="center"/>
        <w:rPr>
          <w:rFonts w:ascii="宋体" w:cs="宋体"/>
          <w:b/>
          <w:kern w:val="0"/>
          <w:szCs w:val="21"/>
        </w:rPr>
      </w:pPr>
      <w:r w:rsidRPr="00EA660C">
        <w:rPr>
          <w:rFonts w:ascii="宋体" w:hAnsi="宋体" w:cs="宋体" w:hint="eastAsia"/>
          <w:b/>
          <w:kern w:val="0"/>
          <w:szCs w:val="21"/>
        </w:rPr>
        <w:t>第四章</w:t>
      </w:r>
      <w:r w:rsidRPr="00EA660C">
        <w:rPr>
          <w:rFonts w:ascii="宋体" w:hAnsi="宋体" w:cs="宋体"/>
          <w:b/>
          <w:kern w:val="0"/>
          <w:szCs w:val="21"/>
        </w:rPr>
        <w:t xml:space="preserve"> </w:t>
      </w:r>
      <w:r w:rsidRPr="00EA660C">
        <w:rPr>
          <w:rFonts w:ascii="宋体" w:hAnsi="宋体" w:cs="宋体" w:hint="eastAsia"/>
          <w:b/>
          <w:kern w:val="0"/>
          <w:szCs w:val="21"/>
        </w:rPr>
        <w:t>预算编制和批准</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第十二条</w:t>
      </w:r>
      <w:r w:rsidRPr="00EA660C">
        <w:rPr>
          <w:rFonts w:ascii="宋体" w:hAnsi="宋体" w:cs="宋体"/>
          <w:kern w:val="0"/>
          <w:szCs w:val="21"/>
        </w:rPr>
        <w:t xml:space="preserve"> </w:t>
      </w:r>
      <w:r w:rsidRPr="00EA660C">
        <w:rPr>
          <w:rFonts w:ascii="宋体" w:hAnsi="宋体" w:cs="宋体" w:hint="eastAsia"/>
          <w:kern w:val="0"/>
          <w:szCs w:val="21"/>
        </w:rPr>
        <w:t>预算的编制必须坚持“量入为出、收支平衡”的总原则，以收定支，收支平衡，不列赤字预算。</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第十三条</w:t>
      </w:r>
      <w:r w:rsidRPr="00EA660C">
        <w:rPr>
          <w:rFonts w:ascii="宋体" w:hAnsi="宋体" w:cs="宋体"/>
          <w:kern w:val="0"/>
          <w:szCs w:val="21"/>
        </w:rPr>
        <w:t xml:space="preserve"> </w:t>
      </w:r>
      <w:r w:rsidRPr="00EA660C">
        <w:rPr>
          <w:rFonts w:ascii="宋体" w:hAnsi="宋体" w:cs="宋体" w:hint="eastAsia"/>
          <w:kern w:val="0"/>
          <w:szCs w:val="21"/>
        </w:rPr>
        <w:t>各单位和各职能部门必须根据年度教学、科研、管理及服务工作计划认真编制预算。</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第十四条</w:t>
      </w:r>
      <w:r w:rsidRPr="00EA660C">
        <w:rPr>
          <w:rFonts w:ascii="宋体" w:hAnsi="宋体" w:cs="宋体"/>
          <w:kern w:val="0"/>
          <w:szCs w:val="21"/>
        </w:rPr>
        <w:t xml:space="preserve"> </w:t>
      </w:r>
      <w:r w:rsidRPr="00EA660C">
        <w:rPr>
          <w:rFonts w:ascii="宋体" w:hAnsi="宋体" w:cs="宋体" w:hint="eastAsia"/>
          <w:kern w:val="0"/>
          <w:szCs w:val="21"/>
        </w:rPr>
        <w:t>预算编制分为：预算收入的编制，预算支出的编制。</w:t>
      </w:r>
    </w:p>
    <w:p w:rsidR="00876E30" w:rsidRPr="00EA660C" w:rsidRDefault="00876E30" w:rsidP="00E621C4">
      <w:pPr>
        <w:spacing w:before="100" w:after="100" w:line="400" w:lineRule="exact"/>
        <w:ind w:firstLineChars="199" w:firstLine="418"/>
        <w:rPr>
          <w:rFonts w:ascii="宋体" w:cs="宋体"/>
          <w:kern w:val="0"/>
          <w:szCs w:val="21"/>
        </w:rPr>
      </w:pPr>
      <w:r w:rsidRPr="00EA660C">
        <w:rPr>
          <w:rFonts w:ascii="宋体" w:hAnsi="宋体" w:cs="宋体" w:hint="eastAsia"/>
          <w:kern w:val="0"/>
          <w:szCs w:val="21"/>
        </w:rPr>
        <w:t>（一）预算收入的编制必须实事求是，不隐瞒、不少列。</w:t>
      </w:r>
    </w:p>
    <w:p w:rsidR="00876E30" w:rsidRPr="00EA660C" w:rsidRDefault="00876E30" w:rsidP="00E621C4">
      <w:pPr>
        <w:spacing w:before="100" w:after="100" w:line="400" w:lineRule="exact"/>
        <w:ind w:firstLineChars="199" w:firstLine="418"/>
        <w:rPr>
          <w:rFonts w:ascii="宋体" w:cs="宋体"/>
          <w:kern w:val="0"/>
          <w:szCs w:val="21"/>
        </w:rPr>
      </w:pPr>
      <w:r w:rsidRPr="00EA660C">
        <w:rPr>
          <w:rFonts w:ascii="宋体" w:hAnsi="宋体" w:cs="宋体" w:hint="eastAsia"/>
          <w:kern w:val="0"/>
          <w:szCs w:val="21"/>
        </w:rPr>
        <w:t>（二）预算支出的编制要厉行节约、量入为出、统筹兼顾、分清主次、确保重点，即：先保人员经费、重点倾斜教学基础设备建设和教学维持经费、兼顾科研，减少部门公务性开支。</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第十五条</w:t>
      </w:r>
      <w:r w:rsidRPr="00EA660C">
        <w:rPr>
          <w:rFonts w:ascii="宋体" w:hAnsi="宋体" w:cs="宋体"/>
          <w:kern w:val="0"/>
          <w:szCs w:val="21"/>
        </w:rPr>
        <w:t xml:space="preserve"> </w:t>
      </w:r>
      <w:r w:rsidR="00E621C4">
        <w:rPr>
          <w:rFonts w:ascii="宋体" w:hAnsi="宋体" w:cs="宋体" w:hint="eastAsia"/>
          <w:kern w:val="0"/>
          <w:szCs w:val="21"/>
        </w:rPr>
        <w:t>学校</w:t>
      </w:r>
      <w:r w:rsidRPr="00EA660C">
        <w:rPr>
          <w:rFonts w:ascii="宋体" w:hAnsi="宋体" w:cs="宋体" w:hint="eastAsia"/>
          <w:kern w:val="0"/>
          <w:szCs w:val="21"/>
        </w:rPr>
        <w:t>各支出类别的预算保持合理的比例关系，保持教学方面的支出逐年增长；基本建设支出要兼顾</w:t>
      </w:r>
      <w:r w:rsidR="00E621C4">
        <w:rPr>
          <w:rFonts w:ascii="宋体" w:hAnsi="宋体" w:cs="宋体" w:hint="eastAsia"/>
          <w:kern w:val="0"/>
          <w:szCs w:val="21"/>
        </w:rPr>
        <w:t>学校</w:t>
      </w:r>
      <w:r w:rsidRPr="00EA660C">
        <w:rPr>
          <w:rFonts w:ascii="宋体" w:hAnsi="宋体" w:cs="宋体" w:hint="eastAsia"/>
          <w:kern w:val="0"/>
          <w:szCs w:val="21"/>
        </w:rPr>
        <w:t>的长远发展，体现可持续发展战略。</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第十六条</w:t>
      </w:r>
      <w:r w:rsidRPr="00EA660C">
        <w:rPr>
          <w:rFonts w:ascii="宋体" w:hAnsi="宋体" w:cs="宋体"/>
          <w:kern w:val="0"/>
          <w:szCs w:val="21"/>
        </w:rPr>
        <w:t xml:space="preserve"> </w:t>
      </w:r>
      <w:r w:rsidRPr="00EA660C">
        <w:rPr>
          <w:rFonts w:ascii="宋体" w:hAnsi="宋体" w:cs="宋体" w:hint="eastAsia"/>
          <w:kern w:val="0"/>
          <w:szCs w:val="21"/>
        </w:rPr>
        <w:t>预算支出的编制采用“零基预算”的方法。即：各部门经费总额</w:t>
      </w:r>
      <w:r w:rsidRPr="00EA660C">
        <w:rPr>
          <w:rFonts w:ascii="宋体" w:hAnsi="宋体" w:cs="宋体"/>
          <w:kern w:val="0"/>
          <w:szCs w:val="21"/>
        </w:rPr>
        <w:t>=</w:t>
      </w:r>
      <w:r w:rsidRPr="00EA660C">
        <w:rPr>
          <w:rFonts w:ascii="宋体" w:hAnsi="宋体" w:cs="宋体" w:hint="eastAsia"/>
          <w:kern w:val="0"/>
          <w:szCs w:val="21"/>
        </w:rPr>
        <w:t>定额经费</w:t>
      </w:r>
      <w:r w:rsidRPr="00EA660C">
        <w:rPr>
          <w:rFonts w:ascii="宋体" w:hAnsi="宋体" w:cs="宋体"/>
          <w:kern w:val="0"/>
          <w:szCs w:val="21"/>
        </w:rPr>
        <w:t>+</w:t>
      </w:r>
      <w:r w:rsidRPr="00EA660C">
        <w:rPr>
          <w:rFonts w:ascii="宋体" w:hAnsi="宋体" w:cs="宋体" w:hint="eastAsia"/>
          <w:kern w:val="0"/>
          <w:szCs w:val="21"/>
        </w:rPr>
        <w:t>专项经费。</w:t>
      </w:r>
    </w:p>
    <w:p w:rsidR="00876E30" w:rsidRPr="00EA660C" w:rsidRDefault="00876E30" w:rsidP="00E621C4">
      <w:pPr>
        <w:spacing w:before="100" w:after="100" w:line="400" w:lineRule="exact"/>
        <w:ind w:firstLineChars="199" w:firstLine="418"/>
        <w:rPr>
          <w:rFonts w:ascii="宋体" w:cs="宋体"/>
          <w:kern w:val="0"/>
          <w:szCs w:val="21"/>
        </w:rPr>
      </w:pPr>
      <w:r w:rsidRPr="00EA660C">
        <w:rPr>
          <w:rFonts w:ascii="宋体" w:hAnsi="宋体" w:cs="宋体" w:hint="eastAsia"/>
          <w:kern w:val="0"/>
          <w:szCs w:val="21"/>
        </w:rPr>
        <w:t>（一）定额经费是通过调查研究，根据预算项目及定额标准核定的各单位和各部门的年度经费计划。</w:t>
      </w:r>
    </w:p>
    <w:p w:rsidR="00876E30" w:rsidRPr="00EA660C" w:rsidRDefault="00876E30" w:rsidP="00E621C4">
      <w:pPr>
        <w:spacing w:before="100" w:after="100" w:line="400" w:lineRule="exact"/>
        <w:ind w:firstLineChars="199" w:firstLine="418"/>
        <w:rPr>
          <w:rFonts w:ascii="宋体" w:cs="宋体"/>
          <w:kern w:val="0"/>
          <w:szCs w:val="21"/>
        </w:rPr>
      </w:pPr>
      <w:r w:rsidRPr="00EA660C">
        <w:rPr>
          <w:rFonts w:ascii="宋体" w:hAnsi="宋体" w:cs="宋体" w:hint="eastAsia"/>
          <w:kern w:val="0"/>
          <w:szCs w:val="21"/>
        </w:rPr>
        <w:t>（二）专项经费是根据</w:t>
      </w:r>
      <w:r w:rsidR="00E621C4">
        <w:rPr>
          <w:rFonts w:ascii="宋体" w:hAnsi="宋体" w:cs="宋体" w:hint="eastAsia"/>
          <w:kern w:val="0"/>
          <w:szCs w:val="21"/>
        </w:rPr>
        <w:t>学校</w:t>
      </w:r>
      <w:r w:rsidRPr="00EA660C">
        <w:rPr>
          <w:rFonts w:ascii="宋体" w:hAnsi="宋体" w:cs="宋体" w:hint="eastAsia"/>
          <w:kern w:val="0"/>
          <w:szCs w:val="21"/>
        </w:rPr>
        <w:t>事业发展需求与各单位和各部门工作任务，结合</w:t>
      </w:r>
      <w:r w:rsidR="00E621C4">
        <w:rPr>
          <w:rFonts w:ascii="宋体" w:hAnsi="宋体" w:cs="宋体" w:hint="eastAsia"/>
          <w:kern w:val="0"/>
          <w:szCs w:val="21"/>
        </w:rPr>
        <w:t>学校</w:t>
      </w:r>
      <w:r w:rsidRPr="00EA660C">
        <w:rPr>
          <w:rFonts w:ascii="宋体" w:hAnsi="宋体" w:cs="宋体" w:hint="eastAsia"/>
          <w:kern w:val="0"/>
          <w:szCs w:val="21"/>
        </w:rPr>
        <w:t>预算，在确保定额经费的前提下，适当安排的经费。</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第十七条</w:t>
      </w:r>
      <w:r w:rsidRPr="00EA660C">
        <w:rPr>
          <w:rFonts w:ascii="宋体" w:hAnsi="宋体" w:cs="宋体"/>
          <w:kern w:val="0"/>
          <w:szCs w:val="21"/>
        </w:rPr>
        <w:t xml:space="preserve"> </w:t>
      </w:r>
      <w:r w:rsidRPr="00EA660C">
        <w:rPr>
          <w:rFonts w:ascii="宋体" w:hAnsi="宋体" w:cs="宋体" w:hint="eastAsia"/>
          <w:kern w:val="0"/>
          <w:szCs w:val="21"/>
        </w:rPr>
        <w:t>定额经费实行“核定基数、包干使用、超支不补、结余留用”的管理办法；</w:t>
      </w:r>
      <w:r w:rsidRPr="00EA660C">
        <w:rPr>
          <w:rFonts w:ascii="宋体" w:hAnsi="宋体" w:cs="宋体" w:hint="eastAsia"/>
          <w:kern w:val="0"/>
          <w:szCs w:val="21"/>
        </w:rPr>
        <w:lastRenderedPageBreak/>
        <w:t>专项经费实行“专款专用、效益跟踪”的管理办法。</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第十八条</w:t>
      </w:r>
      <w:r w:rsidRPr="00EA660C">
        <w:rPr>
          <w:rFonts w:ascii="宋体" w:hAnsi="宋体" w:cs="宋体"/>
          <w:kern w:val="0"/>
          <w:szCs w:val="21"/>
        </w:rPr>
        <w:t xml:space="preserve">  </w:t>
      </w:r>
      <w:r w:rsidRPr="00EA660C">
        <w:rPr>
          <w:rFonts w:ascii="宋体" w:hAnsi="宋体" w:cs="宋体" w:hint="eastAsia"/>
          <w:kern w:val="0"/>
          <w:szCs w:val="21"/>
        </w:rPr>
        <w:t>每年</w:t>
      </w:r>
      <w:r w:rsidRPr="00EA660C">
        <w:rPr>
          <w:rFonts w:ascii="宋体" w:hAnsi="宋体" w:cs="宋体"/>
          <w:kern w:val="0"/>
          <w:szCs w:val="21"/>
        </w:rPr>
        <w:t>10</w:t>
      </w:r>
      <w:r w:rsidRPr="00EA660C">
        <w:rPr>
          <w:rFonts w:ascii="宋体" w:hAnsi="宋体" w:cs="宋体" w:hint="eastAsia"/>
          <w:kern w:val="0"/>
          <w:szCs w:val="21"/>
        </w:rPr>
        <w:t>月底计财处根据本年度预算执行情况和</w:t>
      </w:r>
      <w:r w:rsidR="00E621C4">
        <w:rPr>
          <w:rFonts w:ascii="宋体" w:hAnsi="宋体" w:cs="宋体" w:hint="eastAsia"/>
          <w:kern w:val="0"/>
          <w:szCs w:val="21"/>
        </w:rPr>
        <w:t>学校</w:t>
      </w:r>
      <w:r w:rsidRPr="00EA660C">
        <w:rPr>
          <w:rFonts w:ascii="宋体" w:hAnsi="宋体" w:cs="宋体" w:hint="eastAsia"/>
          <w:kern w:val="0"/>
          <w:szCs w:val="21"/>
        </w:rPr>
        <w:t>下一年度事业发展计划，结合增减变动因素，制定并布置预算工作计划。</w:t>
      </w:r>
      <w:r w:rsidR="00E621C4">
        <w:rPr>
          <w:rFonts w:ascii="宋体" w:hAnsi="宋体" w:cs="宋体" w:hint="eastAsia"/>
          <w:kern w:val="0"/>
          <w:szCs w:val="21"/>
        </w:rPr>
        <w:t>学校</w:t>
      </w:r>
      <w:r w:rsidRPr="00EA660C">
        <w:rPr>
          <w:rFonts w:ascii="宋体" w:hAnsi="宋体" w:cs="宋体" w:hint="eastAsia"/>
          <w:kern w:val="0"/>
          <w:szCs w:val="21"/>
        </w:rPr>
        <w:t>有关职能部门在</w:t>
      </w:r>
      <w:r w:rsidRPr="00EA660C">
        <w:rPr>
          <w:rFonts w:ascii="宋体" w:hAnsi="宋体" w:cs="宋体"/>
          <w:kern w:val="0"/>
          <w:szCs w:val="21"/>
        </w:rPr>
        <w:t>11</w:t>
      </w:r>
      <w:r w:rsidRPr="00EA660C">
        <w:rPr>
          <w:rFonts w:ascii="宋体" w:hAnsi="宋体" w:cs="宋体" w:hint="eastAsia"/>
          <w:kern w:val="0"/>
          <w:szCs w:val="21"/>
        </w:rPr>
        <w:t>月底前提供</w:t>
      </w:r>
      <w:r w:rsidR="00E621C4">
        <w:rPr>
          <w:rFonts w:ascii="宋体" w:hAnsi="宋体" w:cs="宋体" w:hint="eastAsia"/>
          <w:kern w:val="0"/>
          <w:szCs w:val="21"/>
        </w:rPr>
        <w:t>学校</w:t>
      </w:r>
      <w:r w:rsidRPr="00EA660C">
        <w:rPr>
          <w:rFonts w:ascii="宋体" w:hAnsi="宋体" w:cs="宋体" w:hint="eastAsia"/>
          <w:kern w:val="0"/>
          <w:szCs w:val="21"/>
        </w:rPr>
        <w:t>基本建设、学科专业建设、日常开支等方面预测计划和数据。有关职能部门除报送次年行政预算计划外，还需报送以下资料：</w:t>
      </w:r>
    </w:p>
    <w:p w:rsidR="00876E30" w:rsidRPr="00EA660C" w:rsidRDefault="00876E30" w:rsidP="00E621C4">
      <w:pPr>
        <w:spacing w:before="100" w:after="100" w:line="400" w:lineRule="exact"/>
        <w:ind w:firstLineChars="199" w:firstLine="418"/>
        <w:rPr>
          <w:rFonts w:ascii="宋体" w:cs="宋体"/>
          <w:kern w:val="0"/>
          <w:szCs w:val="21"/>
        </w:rPr>
      </w:pPr>
      <w:r w:rsidRPr="00EA660C">
        <w:rPr>
          <w:rFonts w:ascii="宋体" w:hAnsi="宋体" w:cs="宋体" w:hint="eastAsia"/>
          <w:kern w:val="0"/>
          <w:szCs w:val="21"/>
        </w:rPr>
        <w:t>（一）教务处报送各单位的课时资料；</w:t>
      </w:r>
    </w:p>
    <w:p w:rsidR="00876E30" w:rsidRPr="00EA660C" w:rsidRDefault="00876E30" w:rsidP="00E621C4">
      <w:pPr>
        <w:spacing w:before="100" w:after="100" w:line="400" w:lineRule="exact"/>
        <w:ind w:firstLineChars="199" w:firstLine="418"/>
        <w:rPr>
          <w:rFonts w:ascii="宋体" w:cs="宋体"/>
          <w:kern w:val="0"/>
          <w:szCs w:val="21"/>
        </w:rPr>
      </w:pPr>
      <w:r w:rsidRPr="00EA660C">
        <w:rPr>
          <w:rFonts w:ascii="宋体" w:hAnsi="宋体" w:cs="宋体" w:hint="eastAsia"/>
          <w:kern w:val="0"/>
          <w:szCs w:val="21"/>
        </w:rPr>
        <w:t>（二）学生处、研究生部报送在校学生、招生计划等资料；</w:t>
      </w:r>
    </w:p>
    <w:p w:rsidR="00876E30" w:rsidRPr="00EA660C" w:rsidRDefault="00876E30" w:rsidP="00E621C4">
      <w:pPr>
        <w:spacing w:before="100" w:after="100" w:line="400" w:lineRule="exact"/>
        <w:ind w:firstLineChars="199" w:firstLine="418"/>
        <w:rPr>
          <w:rFonts w:ascii="宋体" w:cs="宋体"/>
          <w:kern w:val="0"/>
          <w:szCs w:val="21"/>
        </w:rPr>
      </w:pPr>
      <w:r w:rsidRPr="00EA660C">
        <w:rPr>
          <w:rFonts w:ascii="宋体" w:hAnsi="宋体" w:cs="宋体" w:hint="eastAsia"/>
          <w:kern w:val="0"/>
          <w:szCs w:val="21"/>
        </w:rPr>
        <w:t>（三）人事处报送人员经费计划、培训计划等；</w:t>
      </w:r>
    </w:p>
    <w:p w:rsidR="00876E30" w:rsidRPr="00EA660C" w:rsidRDefault="00876E30" w:rsidP="00E621C4">
      <w:pPr>
        <w:spacing w:before="100" w:after="100" w:line="400" w:lineRule="exact"/>
        <w:ind w:firstLineChars="199" w:firstLine="418"/>
        <w:rPr>
          <w:rFonts w:ascii="宋体" w:cs="宋体"/>
          <w:kern w:val="0"/>
          <w:szCs w:val="21"/>
        </w:rPr>
      </w:pPr>
      <w:r w:rsidRPr="00EA660C">
        <w:rPr>
          <w:rFonts w:ascii="宋体" w:hAnsi="宋体" w:cs="宋体" w:hint="eastAsia"/>
          <w:kern w:val="0"/>
          <w:szCs w:val="21"/>
        </w:rPr>
        <w:t>（四）外事处报送外事经费计划；</w:t>
      </w:r>
    </w:p>
    <w:p w:rsidR="00876E30" w:rsidRPr="00EA660C" w:rsidRDefault="00876E30" w:rsidP="00E621C4">
      <w:pPr>
        <w:spacing w:before="100" w:after="100" w:line="400" w:lineRule="exact"/>
        <w:ind w:firstLineChars="199" w:firstLine="418"/>
        <w:rPr>
          <w:rFonts w:ascii="宋体" w:cs="宋体"/>
          <w:kern w:val="0"/>
          <w:szCs w:val="21"/>
        </w:rPr>
      </w:pPr>
      <w:r w:rsidRPr="00EA660C">
        <w:rPr>
          <w:rFonts w:ascii="宋体" w:hAnsi="宋体" w:cs="宋体" w:hint="eastAsia"/>
          <w:kern w:val="0"/>
          <w:szCs w:val="21"/>
        </w:rPr>
        <w:t>（五）科研处报送科研经费计划；</w:t>
      </w:r>
    </w:p>
    <w:p w:rsidR="00876E30" w:rsidRPr="00EA660C" w:rsidRDefault="00876E30" w:rsidP="00E621C4">
      <w:pPr>
        <w:spacing w:before="100" w:after="100" w:line="400" w:lineRule="exact"/>
        <w:ind w:firstLineChars="199" w:firstLine="418"/>
        <w:rPr>
          <w:rFonts w:ascii="宋体" w:cs="宋体"/>
          <w:kern w:val="0"/>
          <w:szCs w:val="21"/>
        </w:rPr>
      </w:pPr>
      <w:r w:rsidRPr="00EA660C">
        <w:rPr>
          <w:rFonts w:ascii="宋体" w:hAnsi="宋体" w:cs="宋体" w:hint="eastAsia"/>
          <w:kern w:val="0"/>
          <w:szCs w:val="21"/>
        </w:rPr>
        <w:t>（六）资产管理处根据各单位和职能部门报的专项维修和设备购置计划，与计财处共同审议，列出年度专项维修和设备购置的预算；</w:t>
      </w:r>
    </w:p>
    <w:p w:rsidR="00876E30" w:rsidRPr="00EA660C" w:rsidRDefault="00876E30" w:rsidP="00E621C4">
      <w:pPr>
        <w:spacing w:before="100" w:after="100" w:line="400" w:lineRule="exact"/>
        <w:ind w:firstLineChars="199" w:firstLine="418"/>
        <w:rPr>
          <w:rFonts w:ascii="宋体" w:cs="宋体"/>
          <w:kern w:val="0"/>
          <w:szCs w:val="21"/>
        </w:rPr>
      </w:pPr>
      <w:r w:rsidRPr="00EA660C">
        <w:rPr>
          <w:rFonts w:ascii="宋体" w:hAnsi="宋体" w:cs="宋体" w:hint="eastAsia"/>
          <w:kern w:val="0"/>
          <w:szCs w:val="21"/>
        </w:rPr>
        <w:t>（七）各单位报送本部门年度收支预算；</w:t>
      </w:r>
    </w:p>
    <w:p w:rsidR="00876E30" w:rsidRPr="00EA660C" w:rsidRDefault="00876E30" w:rsidP="00E621C4">
      <w:pPr>
        <w:spacing w:before="100" w:after="100" w:line="400" w:lineRule="exact"/>
        <w:ind w:firstLineChars="199" w:firstLine="418"/>
        <w:rPr>
          <w:rFonts w:ascii="宋体" w:cs="宋体"/>
          <w:kern w:val="0"/>
          <w:szCs w:val="21"/>
        </w:rPr>
      </w:pPr>
      <w:r w:rsidRPr="00EA660C">
        <w:rPr>
          <w:rFonts w:ascii="宋体" w:hAnsi="宋体" w:cs="宋体" w:hint="eastAsia"/>
          <w:kern w:val="0"/>
          <w:szCs w:val="21"/>
        </w:rPr>
        <w:t>（八）其他相关材料。</w:t>
      </w:r>
    </w:p>
    <w:p w:rsidR="00876E30" w:rsidRPr="00EA660C" w:rsidRDefault="00876E30" w:rsidP="00E621C4">
      <w:pPr>
        <w:spacing w:before="100" w:after="100" w:line="400" w:lineRule="exact"/>
        <w:ind w:firstLineChars="199" w:firstLine="418"/>
        <w:rPr>
          <w:rFonts w:ascii="宋体" w:cs="宋体"/>
          <w:kern w:val="0"/>
          <w:szCs w:val="21"/>
        </w:rPr>
      </w:pPr>
      <w:r w:rsidRPr="00EA660C">
        <w:rPr>
          <w:rFonts w:ascii="宋体" w:hAnsi="宋体" w:cs="宋体" w:hint="eastAsia"/>
          <w:kern w:val="0"/>
          <w:szCs w:val="21"/>
        </w:rPr>
        <w:t>（九）各部门报送经费使用计划的同时，须附有</w:t>
      </w:r>
      <w:proofErr w:type="gramStart"/>
      <w:r w:rsidRPr="00EA660C">
        <w:rPr>
          <w:rFonts w:ascii="宋体" w:hAnsi="宋体" w:cs="宋体" w:hint="eastAsia"/>
          <w:kern w:val="0"/>
          <w:szCs w:val="21"/>
        </w:rPr>
        <w:t>关文件</w:t>
      </w:r>
      <w:proofErr w:type="gramEnd"/>
      <w:r w:rsidRPr="00EA660C">
        <w:rPr>
          <w:rFonts w:ascii="宋体" w:hAnsi="宋体" w:cs="宋体" w:hint="eastAsia"/>
          <w:kern w:val="0"/>
          <w:szCs w:val="21"/>
        </w:rPr>
        <w:t>及说明。</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第十九条</w:t>
      </w:r>
      <w:r w:rsidRPr="00EA660C">
        <w:rPr>
          <w:rFonts w:ascii="宋体" w:hAnsi="宋体" w:cs="宋体"/>
          <w:kern w:val="0"/>
          <w:szCs w:val="21"/>
        </w:rPr>
        <w:t xml:space="preserve"> </w:t>
      </w:r>
      <w:r w:rsidRPr="00EA660C">
        <w:rPr>
          <w:rFonts w:ascii="宋体" w:hAnsi="宋体" w:cs="宋体" w:hint="eastAsia"/>
          <w:kern w:val="0"/>
          <w:szCs w:val="21"/>
        </w:rPr>
        <w:t>项目支出预算根据</w:t>
      </w:r>
      <w:r w:rsidR="00E621C4">
        <w:rPr>
          <w:rFonts w:ascii="宋体" w:hAnsi="宋体" w:cs="宋体" w:hint="eastAsia"/>
          <w:kern w:val="0"/>
          <w:szCs w:val="21"/>
        </w:rPr>
        <w:t>学校</w:t>
      </w:r>
      <w:r w:rsidRPr="00EA660C">
        <w:rPr>
          <w:rFonts w:ascii="宋体" w:hAnsi="宋体" w:cs="宋体" w:hint="eastAsia"/>
          <w:kern w:val="0"/>
          <w:szCs w:val="21"/>
        </w:rPr>
        <w:t>发展计划，由有关部门申报。申报的项目支出预算要符合财政资金支持的方向和范围、有明确的项目目标及可行性论证报告和组织实施计划。</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第二十条</w:t>
      </w:r>
      <w:r w:rsidRPr="00EA660C">
        <w:rPr>
          <w:rFonts w:ascii="宋体" w:hAnsi="宋体" w:cs="宋体"/>
          <w:kern w:val="0"/>
          <w:szCs w:val="21"/>
        </w:rPr>
        <w:t xml:space="preserve"> </w:t>
      </w:r>
      <w:r w:rsidRPr="00EA660C">
        <w:rPr>
          <w:rFonts w:ascii="宋体" w:hAnsi="宋体" w:cs="宋体" w:hint="eastAsia"/>
          <w:kern w:val="0"/>
          <w:szCs w:val="21"/>
        </w:rPr>
        <w:t>计财处依据</w:t>
      </w:r>
      <w:r w:rsidR="00E621C4">
        <w:rPr>
          <w:rFonts w:ascii="宋体" w:hAnsi="宋体" w:cs="宋体" w:hint="eastAsia"/>
          <w:kern w:val="0"/>
          <w:szCs w:val="21"/>
        </w:rPr>
        <w:t>学校</w:t>
      </w:r>
      <w:r w:rsidRPr="00EA660C">
        <w:rPr>
          <w:rFonts w:ascii="宋体" w:hAnsi="宋体" w:cs="宋体" w:hint="eastAsia"/>
          <w:kern w:val="0"/>
          <w:szCs w:val="21"/>
        </w:rPr>
        <w:t>事业发展需要和综合财力的可能，编制预算收入与支出草案。根据市教委批准的预算数，按照标准、定额编制</w:t>
      </w:r>
      <w:r w:rsidR="00E621C4">
        <w:rPr>
          <w:rFonts w:ascii="宋体" w:hAnsi="宋体" w:cs="宋体" w:hint="eastAsia"/>
          <w:kern w:val="0"/>
          <w:szCs w:val="21"/>
        </w:rPr>
        <w:t>学校</w:t>
      </w:r>
      <w:r w:rsidRPr="00EA660C">
        <w:rPr>
          <w:rFonts w:ascii="宋体" w:hAnsi="宋体" w:cs="宋体" w:hint="eastAsia"/>
          <w:kern w:val="0"/>
          <w:szCs w:val="21"/>
        </w:rPr>
        <w:t>内部各单位和职能部门预算，并于每年</w:t>
      </w:r>
      <w:r w:rsidRPr="00EA660C">
        <w:rPr>
          <w:rFonts w:ascii="宋体" w:hAnsi="宋体" w:cs="宋体"/>
          <w:kern w:val="0"/>
          <w:szCs w:val="21"/>
        </w:rPr>
        <w:t>2</w:t>
      </w:r>
      <w:r w:rsidRPr="00EA660C">
        <w:rPr>
          <w:rFonts w:ascii="宋体" w:hAnsi="宋体" w:cs="宋体" w:hint="eastAsia"/>
          <w:kern w:val="0"/>
          <w:szCs w:val="21"/>
        </w:rPr>
        <w:t>月底前将收支预算草案报</w:t>
      </w:r>
      <w:r w:rsidR="00E621C4">
        <w:rPr>
          <w:rFonts w:ascii="宋体" w:hAnsi="宋体" w:cs="宋体" w:hint="eastAsia"/>
          <w:kern w:val="0"/>
          <w:szCs w:val="21"/>
        </w:rPr>
        <w:t>学校</w:t>
      </w:r>
      <w:r w:rsidR="003C2EEC">
        <w:rPr>
          <w:rFonts w:ascii="宋体" w:hAnsi="宋体" w:cs="宋体" w:hint="eastAsia"/>
          <w:kern w:val="0"/>
          <w:szCs w:val="21"/>
        </w:rPr>
        <w:t>校务会</w:t>
      </w:r>
      <w:r w:rsidRPr="00EA660C">
        <w:rPr>
          <w:rFonts w:ascii="宋体" w:hAnsi="宋体" w:cs="宋体" w:hint="eastAsia"/>
          <w:kern w:val="0"/>
          <w:szCs w:val="21"/>
        </w:rPr>
        <w:t>审议，经批准后下达到各单位和职能部门本年度内据以执行。</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第二十一条</w:t>
      </w:r>
      <w:r w:rsidRPr="00EA660C">
        <w:rPr>
          <w:rFonts w:ascii="宋体" w:hAnsi="宋体" w:cs="宋体"/>
          <w:kern w:val="0"/>
          <w:szCs w:val="21"/>
        </w:rPr>
        <w:t xml:space="preserve"> </w:t>
      </w:r>
      <w:r w:rsidR="00E621C4">
        <w:rPr>
          <w:rFonts w:ascii="宋体" w:hAnsi="宋体" w:cs="宋体" w:hint="eastAsia"/>
          <w:kern w:val="0"/>
          <w:szCs w:val="21"/>
        </w:rPr>
        <w:t>学校</w:t>
      </w:r>
      <w:r w:rsidRPr="00EA660C">
        <w:rPr>
          <w:rFonts w:ascii="宋体" w:hAnsi="宋体" w:cs="宋体" w:hint="eastAsia"/>
          <w:kern w:val="0"/>
          <w:szCs w:val="21"/>
        </w:rPr>
        <w:t>预算设置预算收入总额的</w:t>
      </w:r>
      <w:r w:rsidRPr="00EA660C">
        <w:rPr>
          <w:rFonts w:ascii="宋体" w:hAnsi="宋体" w:cs="宋体"/>
          <w:kern w:val="0"/>
          <w:szCs w:val="21"/>
        </w:rPr>
        <w:t>3-5%</w:t>
      </w:r>
      <w:r w:rsidRPr="00EA660C">
        <w:rPr>
          <w:rFonts w:ascii="宋体" w:hAnsi="宋体" w:cs="宋体" w:hint="eastAsia"/>
          <w:kern w:val="0"/>
          <w:szCs w:val="21"/>
        </w:rPr>
        <w:t>作为</w:t>
      </w:r>
      <w:r w:rsidR="00E621C4">
        <w:rPr>
          <w:rFonts w:ascii="宋体" w:hAnsi="宋体" w:cs="宋体" w:hint="eastAsia"/>
          <w:kern w:val="0"/>
          <w:szCs w:val="21"/>
        </w:rPr>
        <w:t>学校</w:t>
      </w:r>
      <w:r w:rsidRPr="00EA660C">
        <w:rPr>
          <w:rFonts w:ascii="宋体" w:hAnsi="宋体" w:cs="宋体" w:hint="eastAsia"/>
          <w:kern w:val="0"/>
          <w:szCs w:val="21"/>
        </w:rPr>
        <w:t>统筹经费。</w:t>
      </w:r>
      <w:r w:rsidR="00E621C4">
        <w:rPr>
          <w:rFonts w:ascii="宋体" w:hAnsi="宋体" w:cs="宋体" w:hint="eastAsia"/>
          <w:kern w:val="0"/>
          <w:szCs w:val="21"/>
        </w:rPr>
        <w:t>学校</w:t>
      </w:r>
      <w:r w:rsidRPr="00EA660C">
        <w:rPr>
          <w:rFonts w:ascii="宋体" w:hAnsi="宋体" w:cs="宋体" w:hint="eastAsia"/>
          <w:kern w:val="0"/>
          <w:szCs w:val="21"/>
        </w:rPr>
        <w:t>统筹经费是</w:t>
      </w:r>
      <w:r w:rsidR="00E621C4">
        <w:rPr>
          <w:rFonts w:ascii="宋体" w:hAnsi="宋体" w:cs="宋体" w:hint="eastAsia"/>
          <w:kern w:val="0"/>
          <w:szCs w:val="21"/>
        </w:rPr>
        <w:t>学校</w:t>
      </w:r>
      <w:r w:rsidRPr="00EA660C">
        <w:rPr>
          <w:rFonts w:ascii="宋体" w:hAnsi="宋体" w:cs="宋体" w:hint="eastAsia"/>
          <w:kern w:val="0"/>
          <w:szCs w:val="21"/>
        </w:rPr>
        <w:t>为了解决预算执行中难以预见的急需开支或特殊开支。</w:t>
      </w:r>
    </w:p>
    <w:p w:rsidR="00876E30" w:rsidRPr="00EA660C" w:rsidRDefault="00876E30" w:rsidP="00E621C4">
      <w:pPr>
        <w:spacing w:before="100" w:after="100" w:line="400" w:lineRule="exact"/>
        <w:ind w:firstLineChars="199" w:firstLine="420"/>
        <w:jc w:val="center"/>
        <w:rPr>
          <w:rFonts w:ascii="宋体" w:cs="宋体"/>
          <w:b/>
          <w:kern w:val="0"/>
          <w:szCs w:val="21"/>
        </w:rPr>
      </w:pPr>
      <w:r w:rsidRPr="00EA660C">
        <w:rPr>
          <w:rFonts w:ascii="宋体" w:hAnsi="宋体" w:cs="宋体" w:hint="eastAsia"/>
          <w:b/>
          <w:kern w:val="0"/>
          <w:szCs w:val="21"/>
        </w:rPr>
        <w:t>第五章</w:t>
      </w:r>
      <w:r w:rsidRPr="00EA660C">
        <w:rPr>
          <w:rFonts w:ascii="宋体" w:hAnsi="宋体" w:cs="宋体"/>
          <w:b/>
          <w:kern w:val="0"/>
          <w:szCs w:val="21"/>
        </w:rPr>
        <w:t xml:space="preserve"> </w:t>
      </w:r>
      <w:r w:rsidRPr="00EA660C">
        <w:rPr>
          <w:rFonts w:ascii="宋体" w:hAnsi="宋体" w:cs="宋体" w:hint="eastAsia"/>
          <w:b/>
          <w:kern w:val="0"/>
          <w:szCs w:val="21"/>
        </w:rPr>
        <w:t>预算执行</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第二十二条</w:t>
      </w:r>
      <w:r w:rsidRPr="00EA660C">
        <w:rPr>
          <w:rFonts w:ascii="宋体" w:hAnsi="宋体" w:cs="宋体"/>
          <w:kern w:val="0"/>
          <w:szCs w:val="21"/>
        </w:rPr>
        <w:t xml:space="preserve"> </w:t>
      </w:r>
      <w:r w:rsidR="00E621C4">
        <w:rPr>
          <w:rFonts w:ascii="宋体" w:hAnsi="宋体" w:cs="宋体" w:hint="eastAsia"/>
          <w:kern w:val="0"/>
          <w:szCs w:val="21"/>
        </w:rPr>
        <w:t>学校</w:t>
      </w:r>
      <w:r w:rsidRPr="00EA660C">
        <w:rPr>
          <w:rFonts w:ascii="宋体" w:hAnsi="宋体" w:cs="宋体" w:hint="eastAsia"/>
          <w:kern w:val="0"/>
          <w:szCs w:val="21"/>
        </w:rPr>
        <w:t>预算管理实行“一级预算、分级管理”的方法。</w:t>
      </w:r>
      <w:r w:rsidR="00E621C4">
        <w:rPr>
          <w:rFonts w:ascii="宋体" w:hAnsi="宋体" w:cs="宋体" w:hint="eastAsia"/>
          <w:kern w:val="0"/>
          <w:szCs w:val="21"/>
        </w:rPr>
        <w:t>学校</w:t>
      </w:r>
      <w:r w:rsidRPr="00EA660C">
        <w:rPr>
          <w:rFonts w:ascii="宋体" w:hAnsi="宋体" w:cs="宋体" w:hint="eastAsia"/>
          <w:kern w:val="0"/>
          <w:szCs w:val="21"/>
        </w:rPr>
        <w:t>预算由院长全面负责，计财处作为业务职能部门，组织实施</w:t>
      </w:r>
      <w:r w:rsidR="00E621C4">
        <w:rPr>
          <w:rFonts w:ascii="宋体" w:hAnsi="宋体" w:cs="宋体" w:hint="eastAsia"/>
          <w:kern w:val="0"/>
          <w:szCs w:val="21"/>
        </w:rPr>
        <w:t>学校</w:t>
      </w:r>
      <w:r w:rsidRPr="00EA660C">
        <w:rPr>
          <w:rFonts w:ascii="宋体" w:hAnsi="宋体" w:cs="宋体" w:hint="eastAsia"/>
          <w:kern w:val="0"/>
          <w:szCs w:val="21"/>
        </w:rPr>
        <w:t>预算的具体执行。</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第二十三条</w:t>
      </w:r>
      <w:r w:rsidRPr="00EA660C">
        <w:rPr>
          <w:rFonts w:ascii="宋体" w:hAnsi="宋体" w:cs="宋体"/>
          <w:kern w:val="0"/>
          <w:szCs w:val="21"/>
        </w:rPr>
        <w:t xml:space="preserve"> </w:t>
      </w:r>
      <w:r w:rsidRPr="00EA660C">
        <w:rPr>
          <w:rFonts w:ascii="宋体" w:hAnsi="宋体" w:cs="宋体" w:hint="eastAsia"/>
          <w:kern w:val="0"/>
          <w:szCs w:val="21"/>
        </w:rPr>
        <w:t>预算年度开始后，预算草案未经批准之前，暂按预算草案或上年同期的预算支出数额安排支出。预算经</w:t>
      </w:r>
      <w:r w:rsidR="003C2EEC">
        <w:rPr>
          <w:rFonts w:ascii="宋体" w:hAnsi="宋体" w:cs="宋体" w:hint="eastAsia"/>
          <w:kern w:val="0"/>
          <w:szCs w:val="21"/>
        </w:rPr>
        <w:t>校务会</w:t>
      </w:r>
      <w:r w:rsidRPr="00EA660C">
        <w:rPr>
          <w:rFonts w:ascii="宋体" w:hAnsi="宋体" w:cs="宋体" w:hint="eastAsia"/>
          <w:kern w:val="0"/>
          <w:szCs w:val="21"/>
        </w:rPr>
        <w:t>批准后，计财处及时以书面方式向各单位和职能部门下达预算经费。</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第二十四条</w:t>
      </w:r>
      <w:r w:rsidRPr="00EA660C">
        <w:rPr>
          <w:rFonts w:ascii="宋体" w:hAnsi="宋体" w:cs="宋体"/>
          <w:kern w:val="0"/>
          <w:szCs w:val="21"/>
        </w:rPr>
        <w:t xml:space="preserve"> </w:t>
      </w:r>
      <w:r w:rsidRPr="00EA660C">
        <w:rPr>
          <w:rFonts w:ascii="宋体" w:hAnsi="宋体" w:cs="宋体" w:hint="eastAsia"/>
          <w:kern w:val="0"/>
          <w:szCs w:val="21"/>
        </w:rPr>
        <w:t>预算一经批准，必须严格按照预算执行。未经法定程序不得变更。各单位</w:t>
      </w:r>
      <w:r w:rsidRPr="00EA660C">
        <w:rPr>
          <w:rFonts w:ascii="宋体" w:hAnsi="宋体" w:cs="宋体" w:hint="eastAsia"/>
          <w:kern w:val="0"/>
          <w:szCs w:val="21"/>
        </w:rPr>
        <w:lastRenderedPageBreak/>
        <w:t>和职能部门要严格控制预算支出，不得突破预算指标。</w:t>
      </w:r>
      <w:r w:rsidR="00E621C4">
        <w:rPr>
          <w:rFonts w:ascii="宋体" w:hAnsi="宋体" w:cs="宋体" w:hint="eastAsia"/>
          <w:kern w:val="0"/>
          <w:szCs w:val="21"/>
        </w:rPr>
        <w:t>学校</w:t>
      </w:r>
      <w:r w:rsidRPr="00EA660C">
        <w:rPr>
          <w:rFonts w:ascii="宋体" w:hAnsi="宋体" w:cs="宋体" w:hint="eastAsia"/>
          <w:kern w:val="0"/>
          <w:szCs w:val="21"/>
        </w:rPr>
        <w:t>任何部门或个人，均不能超越权限做出减收增支决定。</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第二十五条</w:t>
      </w:r>
      <w:r w:rsidRPr="00EA660C">
        <w:rPr>
          <w:rFonts w:ascii="宋体" w:hAnsi="宋体" w:cs="宋体"/>
          <w:kern w:val="0"/>
          <w:szCs w:val="21"/>
        </w:rPr>
        <w:t xml:space="preserve"> </w:t>
      </w:r>
      <w:r w:rsidR="00E621C4">
        <w:rPr>
          <w:rFonts w:ascii="宋体" w:hAnsi="宋体" w:cs="宋体" w:hint="eastAsia"/>
          <w:kern w:val="0"/>
          <w:szCs w:val="21"/>
        </w:rPr>
        <w:t>学校</w:t>
      </w:r>
      <w:r w:rsidRPr="00EA660C">
        <w:rPr>
          <w:rFonts w:ascii="宋体" w:hAnsi="宋体" w:cs="宋体" w:hint="eastAsia"/>
          <w:kern w:val="0"/>
          <w:szCs w:val="21"/>
        </w:rPr>
        <w:t>计财处建立严格的预算控制制度，按照国家和</w:t>
      </w:r>
      <w:r w:rsidR="00E621C4">
        <w:rPr>
          <w:rFonts w:ascii="宋体" w:hAnsi="宋体" w:cs="宋体" w:hint="eastAsia"/>
          <w:kern w:val="0"/>
          <w:szCs w:val="21"/>
        </w:rPr>
        <w:t>学校</w:t>
      </w:r>
      <w:r w:rsidRPr="00EA660C">
        <w:rPr>
          <w:rFonts w:ascii="宋体" w:hAnsi="宋体" w:cs="宋体" w:hint="eastAsia"/>
          <w:kern w:val="0"/>
          <w:szCs w:val="21"/>
        </w:rPr>
        <w:t>规定的开支标准，审核各项支出；及时、足额组织预算收入，保证各项收入的真实合法；制止“小金库”、“账外账”等违纪行为；不得擅自减收、免收或者缓收应收的预算收入，不得截留、占用或者挪用应上缴的预算资金。计财处有权拒绝执行与预算不符、违反财经纪律的收支。</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第二十六条</w:t>
      </w:r>
      <w:r w:rsidRPr="00EA660C">
        <w:rPr>
          <w:rFonts w:ascii="宋体" w:hAnsi="宋体" w:cs="宋体"/>
          <w:kern w:val="0"/>
          <w:szCs w:val="21"/>
        </w:rPr>
        <w:t xml:space="preserve"> </w:t>
      </w:r>
      <w:r w:rsidR="00E621C4">
        <w:rPr>
          <w:rFonts w:ascii="宋体" w:hAnsi="宋体" w:cs="宋体" w:hint="eastAsia"/>
          <w:kern w:val="0"/>
          <w:szCs w:val="21"/>
        </w:rPr>
        <w:t>学校</w:t>
      </w:r>
      <w:r w:rsidRPr="00EA660C">
        <w:rPr>
          <w:rFonts w:ascii="宋体" w:hAnsi="宋体" w:cs="宋体" w:hint="eastAsia"/>
          <w:kern w:val="0"/>
          <w:szCs w:val="21"/>
        </w:rPr>
        <w:t>各单位和职能部门行政主要领导对本部门经济活动负有直接责任，必须按照预算经费组织开展业务工作。</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第二十七条</w:t>
      </w:r>
      <w:r w:rsidRPr="00EA660C">
        <w:rPr>
          <w:rFonts w:ascii="宋体" w:hAnsi="宋体" w:cs="宋体"/>
          <w:kern w:val="0"/>
          <w:szCs w:val="21"/>
        </w:rPr>
        <w:t xml:space="preserve"> </w:t>
      </w:r>
      <w:r w:rsidR="00E621C4">
        <w:rPr>
          <w:rFonts w:ascii="宋体" w:hAnsi="宋体" w:cs="宋体" w:hint="eastAsia"/>
          <w:kern w:val="0"/>
          <w:szCs w:val="21"/>
        </w:rPr>
        <w:t>学校</w:t>
      </w:r>
      <w:r w:rsidRPr="00EA660C">
        <w:rPr>
          <w:rFonts w:ascii="宋体" w:hAnsi="宋体" w:cs="宋体" w:hint="eastAsia"/>
          <w:kern w:val="0"/>
          <w:szCs w:val="21"/>
        </w:rPr>
        <w:t>各单位和职能部门对于应上缴</w:t>
      </w:r>
      <w:r w:rsidR="00E621C4">
        <w:rPr>
          <w:rFonts w:ascii="宋体" w:hAnsi="宋体" w:cs="宋体" w:hint="eastAsia"/>
          <w:kern w:val="0"/>
          <w:szCs w:val="21"/>
        </w:rPr>
        <w:t>学校</w:t>
      </w:r>
      <w:r w:rsidRPr="00EA660C">
        <w:rPr>
          <w:rFonts w:ascii="宋体" w:hAnsi="宋体" w:cs="宋体" w:hint="eastAsia"/>
          <w:kern w:val="0"/>
          <w:szCs w:val="21"/>
        </w:rPr>
        <w:t>的预算收入，应及时、足额上缴，不得截留、挪用或拖欠。</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第二十八</w:t>
      </w:r>
      <w:r w:rsidRPr="00EA660C">
        <w:rPr>
          <w:rFonts w:ascii="宋体" w:hAnsi="宋体" w:cs="宋体"/>
          <w:kern w:val="0"/>
          <w:szCs w:val="21"/>
        </w:rPr>
        <w:t xml:space="preserve"> </w:t>
      </w:r>
      <w:r w:rsidR="00E621C4">
        <w:rPr>
          <w:rFonts w:ascii="宋体" w:hAnsi="宋体" w:cs="宋体" w:hint="eastAsia"/>
          <w:kern w:val="0"/>
          <w:szCs w:val="21"/>
        </w:rPr>
        <w:t>学校</w:t>
      </w:r>
      <w:r w:rsidRPr="00EA660C">
        <w:rPr>
          <w:rFonts w:ascii="宋体" w:hAnsi="宋体" w:cs="宋体" w:hint="eastAsia"/>
          <w:kern w:val="0"/>
          <w:szCs w:val="21"/>
        </w:rPr>
        <w:t>各单位和职能部门只能由一位负责人全权负责本单位或本部门各项预算支出的审批，严格执行“一支笔”审批预算支出制度。</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第二十九条</w:t>
      </w:r>
      <w:r w:rsidRPr="00EA660C">
        <w:rPr>
          <w:rFonts w:ascii="宋体" w:hAnsi="宋体" w:cs="宋体"/>
          <w:kern w:val="0"/>
          <w:szCs w:val="21"/>
        </w:rPr>
        <w:t xml:space="preserve"> </w:t>
      </w:r>
      <w:r w:rsidR="00E621C4">
        <w:rPr>
          <w:rFonts w:ascii="宋体" w:hAnsi="宋体" w:cs="宋体" w:hint="eastAsia"/>
          <w:kern w:val="0"/>
          <w:szCs w:val="21"/>
        </w:rPr>
        <w:t>学校</w:t>
      </w:r>
      <w:r w:rsidRPr="00EA660C">
        <w:rPr>
          <w:rFonts w:ascii="宋体" w:hAnsi="宋体" w:cs="宋体" w:hint="eastAsia"/>
          <w:kern w:val="0"/>
          <w:szCs w:val="21"/>
        </w:rPr>
        <w:t>计财处负责建立预算执行对外查询系统，并于每年</w:t>
      </w:r>
      <w:r w:rsidRPr="00EA660C">
        <w:rPr>
          <w:rFonts w:ascii="宋体" w:hAnsi="宋体" w:cs="宋体"/>
          <w:kern w:val="0"/>
          <w:szCs w:val="21"/>
        </w:rPr>
        <w:t>9</w:t>
      </w:r>
      <w:r w:rsidRPr="00EA660C">
        <w:rPr>
          <w:rFonts w:ascii="宋体" w:hAnsi="宋体" w:cs="宋体" w:hint="eastAsia"/>
          <w:kern w:val="0"/>
          <w:szCs w:val="21"/>
        </w:rPr>
        <w:t>月底向各单位和职能部门通告预算执行情况。</w:t>
      </w:r>
    </w:p>
    <w:p w:rsidR="00876E30" w:rsidRPr="00EA660C" w:rsidRDefault="00876E30" w:rsidP="00E621C4">
      <w:pPr>
        <w:spacing w:before="100" w:after="100" w:line="400" w:lineRule="exact"/>
        <w:ind w:firstLineChars="199" w:firstLine="420"/>
        <w:jc w:val="center"/>
        <w:rPr>
          <w:rFonts w:ascii="宋体" w:cs="宋体"/>
          <w:b/>
          <w:kern w:val="0"/>
          <w:szCs w:val="21"/>
        </w:rPr>
      </w:pPr>
      <w:r w:rsidRPr="00EA660C">
        <w:rPr>
          <w:rFonts w:ascii="宋体" w:hAnsi="宋体" w:cs="宋体" w:hint="eastAsia"/>
          <w:b/>
          <w:kern w:val="0"/>
          <w:szCs w:val="21"/>
        </w:rPr>
        <w:t>第六章</w:t>
      </w:r>
      <w:r w:rsidRPr="00EA660C">
        <w:rPr>
          <w:rFonts w:ascii="宋体" w:hAnsi="宋体" w:cs="宋体"/>
          <w:b/>
          <w:kern w:val="0"/>
          <w:szCs w:val="21"/>
        </w:rPr>
        <w:t xml:space="preserve"> </w:t>
      </w:r>
      <w:r w:rsidRPr="00EA660C">
        <w:rPr>
          <w:rFonts w:ascii="宋体" w:hAnsi="宋体" w:cs="宋体" w:hint="eastAsia"/>
          <w:b/>
          <w:kern w:val="0"/>
          <w:szCs w:val="21"/>
        </w:rPr>
        <w:t>预算调整</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第三十条</w:t>
      </w:r>
      <w:r w:rsidRPr="00EA660C">
        <w:rPr>
          <w:rFonts w:ascii="宋体" w:hAnsi="宋体" w:cs="宋体"/>
          <w:kern w:val="0"/>
          <w:szCs w:val="21"/>
        </w:rPr>
        <w:t xml:space="preserve"> </w:t>
      </w:r>
      <w:r w:rsidRPr="00EA660C">
        <w:rPr>
          <w:rFonts w:ascii="宋体" w:hAnsi="宋体" w:cs="宋体" w:hint="eastAsia"/>
          <w:kern w:val="0"/>
          <w:szCs w:val="21"/>
        </w:rPr>
        <w:t>预算调整是指在预算年度内，</w:t>
      </w:r>
      <w:r w:rsidR="00E621C4">
        <w:rPr>
          <w:rFonts w:ascii="宋体" w:hAnsi="宋体" w:cs="宋体" w:hint="eastAsia"/>
          <w:kern w:val="0"/>
          <w:szCs w:val="21"/>
        </w:rPr>
        <w:t>学校</w:t>
      </w:r>
      <w:r w:rsidRPr="00EA660C">
        <w:rPr>
          <w:rFonts w:ascii="宋体" w:hAnsi="宋体" w:cs="宋体" w:hint="eastAsia"/>
          <w:kern w:val="0"/>
          <w:szCs w:val="21"/>
        </w:rPr>
        <w:t>事业发展对预算执行产生重大影响时，根据实际情况对预算所做的适当调整。</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第三十一条</w:t>
      </w:r>
      <w:r w:rsidRPr="00EA660C">
        <w:rPr>
          <w:rFonts w:ascii="宋体" w:hAnsi="宋体" w:cs="宋体"/>
          <w:kern w:val="0"/>
          <w:szCs w:val="21"/>
        </w:rPr>
        <w:t xml:space="preserve"> </w:t>
      </w:r>
      <w:r w:rsidRPr="00EA660C">
        <w:rPr>
          <w:rFonts w:ascii="宋体" w:hAnsi="宋体" w:cs="宋体" w:hint="eastAsia"/>
          <w:kern w:val="0"/>
          <w:szCs w:val="21"/>
        </w:rPr>
        <w:t>预算调整包括总额调整和局部调整。</w:t>
      </w:r>
    </w:p>
    <w:p w:rsidR="00876E30" w:rsidRPr="00EA660C" w:rsidRDefault="00876E30" w:rsidP="00E621C4">
      <w:pPr>
        <w:spacing w:before="100" w:after="100" w:line="400" w:lineRule="exact"/>
        <w:ind w:firstLineChars="199" w:firstLine="418"/>
        <w:rPr>
          <w:rFonts w:ascii="宋体" w:cs="宋体"/>
          <w:kern w:val="0"/>
          <w:szCs w:val="21"/>
        </w:rPr>
      </w:pPr>
      <w:r w:rsidRPr="00EA660C">
        <w:rPr>
          <w:rFonts w:ascii="宋体" w:hAnsi="宋体" w:cs="宋体" w:hint="eastAsia"/>
          <w:kern w:val="0"/>
          <w:szCs w:val="21"/>
        </w:rPr>
        <w:t>（一）总额调整是指</w:t>
      </w:r>
      <w:r w:rsidR="00E621C4">
        <w:rPr>
          <w:rFonts w:ascii="宋体" w:hAnsi="宋体" w:cs="宋体" w:hint="eastAsia"/>
          <w:kern w:val="0"/>
          <w:szCs w:val="21"/>
        </w:rPr>
        <w:t>学校</w:t>
      </w:r>
      <w:r w:rsidRPr="00EA660C">
        <w:rPr>
          <w:rFonts w:ascii="宋体" w:hAnsi="宋体" w:cs="宋体" w:hint="eastAsia"/>
          <w:kern w:val="0"/>
          <w:szCs w:val="21"/>
        </w:rPr>
        <w:t>对原定预算收支总额的调整。总额调整方案编制及审批程序与预算草案编制审批程序相同，一般在每年</w:t>
      </w:r>
      <w:r w:rsidRPr="00EA660C">
        <w:rPr>
          <w:rFonts w:ascii="宋体" w:hAnsi="宋体" w:cs="宋体"/>
          <w:kern w:val="0"/>
          <w:szCs w:val="21"/>
        </w:rPr>
        <w:t>10</w:t>
      </w:r>
      <w:r w:rsidRPr="00EA660C">
        <w:rPr>
          <w:rFonts w:ascii="宋体" w:hAnsi="宋体" w:cs="宋体" w:hint="eastAsia"/>
          <w:kern w:val="0"/>
          <w:szCs w:val="21"/>
        </w:rPr>
        <w:t>月份进行。</w:t>
      </w:r>
    </w:p>
    <w:p w:rsidR="00876E30" w:rsidRPr="00EA660C" w:rsidRDefault="00876E30" w:rsidP="00E621C4">
      <w:pPr>
        <w:spacing w:before="100" w:after="100" w:line="400" w:lineRule="exact"/>
        <w:ind w:firstLineChars="199" w:firstLine="418"/>
        <w:rPr>
          <w:rFonts w:ascii="宋体" w:cs="宋体"/>
          <w:kern w:val="0"/>
          <w:szCs w:val="21"/>
        </w:rPr>
      </w:pPr>
      <w:r w:rsidRPr="00EA660C">
        <w:rPr>
          <w:rFonts w:ascii="宋体" w:hAnsi="宋体" w:cs="宋体" w:hint="eastAsia"/>
          <w:kern w:val="0"/>
          <w:szCs w:val="21"/>
        </w:rPr>
        <w:t>（二）局部调整是指在收支总额不变的情况下对部分预算的调整，包括追加或追减预算，调剂预算科目，动用</w:t>
      </w:r>
      <w:r w:rsidR="00E621C4">
        <w:rPr>
          <w:rFonts w:ascii="宋体" w:hAnsi="宋体" w:cs="宋体" w:hint="eastAsia"/>
          <w:kern w:val="0"/>
          <w:szCs w:val="21"/>
        </w:rPr>
        <w:t>学校</w:t>
      </w:r>
      <w:r w:rsidRPr="00EA660C">
        <w:rPr>
          <w:rFonts w:ascii="宋体" w:hAnsi="宋体" w:cs="宋体" w:hint="eastAsia"/>
          <w:kern w:val="0"/>
          <w:szCs w:val="21"/>
        </w:rPr>
        <w:t>统筹经费等。由计财处提出局部调整方案后报院长审批。</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第三十二条</w:t>
      </w:r>
      <w:r w:rsidRPr="00EA660C">
        <w:rPr>
          <w:rFonts w:ascii="宋体" w:hAnsi="宋体" w:cs="宋体"/>
          <w:kern w:val="0"/>
          <w:szCs w:val="21"/>
        </w:rPr>
        <w:t xml:space="preserve"> </w:t>
      </w:r>
      <w:r w:rsidRPr="00EA660C">
        <w:rPr>
          <w:rFonts w:ascii="宋体" w:hAnsi="宋体" w:cs="宋体" w:hint="eastAsia"/>
          <w:kern w:val="0"/>
          <w:szCs w:val="21"/>
        </w:rPr>
        <w:t>动用</w:t>
      </w:r>
      <w:r w:rsidR="00E621C4">
        <w:rPr>
          <w:rFonts w:ascii="宋体" w:hAnsi="宋体" w:cs="宋体" w:hint="eastAsia"/>
          <w:kern w:val="0"/>
          <w:szCs w:val="21"/>
        </w:rPr>
        <w:t>学校</w:t>
      </w:r>
      <w:r w:rsidRPr="00EA660C">
        <w:rPr>
          <w:rFonts w:ascii="宋体" w:hAnsi="宋体" w:cs="宋体" w:hint="eastAsia"/>
          <w:kern w:val="0"/>
          <w:szCs w:val="21"/>
        </w:rPr>
        <w:t>统筹经费的审批程序是：由计财处提出具体方案报院长，金额在</w:t>
      </w:r>
      <w:r w:rsidRPr="00EA660C">
        <w:rPr>
          <w:rFonts w:ascii="宋体" w:hAnsi="宋体" w:cs="宋体"/>
          <w:kern w:val="0"/>
          <w:szCs w:val="21"/>
        </w:rPr>
        <w:t>5-10</w:t>
      </w:r>
      <w:r w:rsidRPr="00EA660C">
        <w:rPr>
          <w:rFonts w:ascii="宋体" w:hAnsi="宋体" w:cs="宋体" w:hint="eastAsia"/>
          <w:kern w:val="0"/>
          <w:szCs w:val="21"/>
        </w:rPr>
        <w:t>万元以内的项目，由院长直接审批；金额在</w:t>
      </w:r>
      <w:r w:rsidRPr="00EA660C">
        <w:rPr>
          <w:rFonts w:ascii="宋体" w:hAnsi="宋体" w:cs="宋体"/>
          <w:kern w:val="0"/>
          <w:szCs w:val="21"/>
        </w:rPr>
        <w:t>10</w:t>
      </w:r>
      <w:r w:rsidRPr="00EA660C">
        <w:rPr>
          <w:rFonts w:ascii="宋体" w:hAnsi="宋体" w:cs="宋体" w:hint="eastAsia"/>
          <w:kern w:val="0"/>
          <w:szCs w:val="21"/>
        </w:rPr>
        <w:t>万元以上（含</w:t>
      </w:r>
      <w:r w:rsidRPr="00EA660C">
        <w:rPr>
          <w:rFonts w:ascii="宋体" w:hAnsi="宋体" w:cs="宋体"/>
          <w:kern w:val="0"/>
          <w:szCs w:val="21"/>
        </w:rPr>
        <w:t>10</w:t>
      </w:r>
      <w:r w:rsidRPr="00EA660C">
        <w:rPr>
          <w:rFonts w:ascii="宋体" w:hAnsi="宋体" w:cs="宋体" w:hint="eastAsia"/>
          <w:kern w:val="0"/>
          <w:szCs w:val="21"/>
        </w:rPr>
        <w:t>万元）的项目，由院长提交</w:t>
      </w:r>
      <w:r w:rsidR="00E621C4">
        <w:rPr>
          <w:rFonts w:ascii="宋体" w:hAnsi="宋体" w:cs="宋体" w:hint="eastAsia"/>
          <w:kern w:val="0"/>
          <w:szCs w:val="21"/>
        </w:rPr>
        <w:t>学校</w:t>
      </w:r>
      <w:r w:rsidR="003C2EEC">
        <w:rPr>
          <w:rFonts w:ascii="宋体" w:hAnsi="宋体" w:cs="宋体" w:hint="eastAsia"/>
          <w:kern w:val="0"/>
          <w:szCs w:val="21"/>
        </w:rPr>
        <w:t>校务会</w:t>
      </w:r>
      <w:r w:rsidRPr="00EA660C">
        <w:rPr>
          <w:rFonts w:ascii="宋体" w:hAnsi="宋体" w:cs="宋体" w:hint="eastAsia"/>
          <w:kern w:val="0"/>
          <w:szCs w:val="21"/>
        </w:rPr>
        <w:t>审批。</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第三十三条</w:t>
      </w:r>
      <w:r w:rsidRPr="00EA660C">
        <w:rPr>
          <w:rFonts w:ascii="宋体" w:hAnsi="宋体" w:cs="宋体"/>
          <w:kern w:val="0"/>
          <w:szCs w:val="21"/>
        </w:rPr>
        <w:t xml:space="preserve"> </w:t>
      </w:r>
      <w:r w:rsidR="00E621C4">
        <w:rPr>
          <w:rFonts w:ascii="宋体" w:hAnsi="宋体" w:cs="宋体" w:hint="eastAsia"/>
          <w:kern w:val="0"/>
          <w:szCs w:val="21"/>
        </w:rPr>
        <w:t>学校</w:t>
      </w:r>
      <w:r w:rsidRPr="00EA660C">
        <w:rPr>
          <w:rFonts w:ascii="宋体" w:hAnsi="宋体" w:cs="宋体" w:hint="eastAsia"/>
          <w:kern w:val="0"/>
          <w:szCs w:val="21"/>
        </w:rPr>
        <w:t>各单位和职能部门需要进行调整预算时，应当列明预算调整的原因、项目、数额、措施及有关说明，报计财处。计财处经审查，对于必须进行调整的项目，编制预算调整方案，按规定程序上报审议批准。</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第三十四条</w:t>
      </w:r>
      <w:r w:rsidRPr="00EA660C">
        <w:rPr>
          <w:rFonts w:ascii="宋体" w:hAnsi="宋体" w:cs="宋体"/>
          <w:kern w:val="0"/>
          <w:szCs w:val="21"/>
        </w:rPr>
        <w:t xml:space="preserve"> </w:t>
      </w:r>
      <w:r w:rsidR="00E621C4">
        <w:rPr>
          <w:rFonts w:ascii="宋体" w:hAnsi="宋体" w:cs="宋体" w:hint="eastAsia"/>
          <w:kern w:val="0"/>
          <w:szCs w:val="21"/>
        </w:rPr>
        <w:t>学校</w:t>
      </w:r>
      <w:r w:rsidRPr="00EA660C">
        <w:rPr>
          <w:rFonts w:ascii="宋体" w:hAnsi="宋体" w:cs="宋体" w:hint="eastAsia"/>
          <w:kern w:val="0"/>
          <w:szCs w:val="21"/>
        </w:rPr>
        <w:t>从严控制追加支出预算。若确需追加支出时，应有相应的收入来源；减少收入时，应有相应的压缩支出措施。</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第三十五条</w:t>
      </w:r>
      <w:r w:rsidRPr="00EA660C">
        <w:rPr>
          <w:rFonts w:ascii="宋体" w:hAnsi="宋体" w:cs="宋体"/>
          <w:kern w:val="0"/>
          <w:szCs w:val="21"/>
        </w:rPr>
        <w:t xml:space="preserve"> </w:t>
      </w:r>
      <w:r w:rsidRPr="00EA660C">
        <w:rPr>
          <w:rFonts w:ascii="宋体" w:hAnsi="宋体" w:cs="宋体" w:hint="eastAsia"/>
          <w:kern w:val="0"/>
          <w:szCs w:val="21"/>
        </w:rPr>
        <w:t>计财处根据批准的预算调整方案，变更相应的预算控制指标，以书面形式</w:t>
      </w:r>
      <w:r w:rsidRPr="00EA660C">
        <w:rPr>
          <w:rFonts w:ascii="宋体" w:hAnsi="宋体" w:cs="宋体" w:hint="eastAsia"/>
          <w:kern w:val="0"/>
          <w:szCs w:val="21"/>
        </w:rPr>
        <w:lastRenderedPageBreak/>
        <w:t>通告相关部门，并严格监督对追加预算资金的使用。</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第三十六条</w:t>
      </w:r>
      <w:r w:rsidRPr="00EA660C">
        <w:rPr>
          <w:rFonts w:ascii="宋体" w:hAnsi="宋体" w:cs="宋体"/>
          <w:kern w:val="0"/>
          <w:szCs w:val="21"/>
        </w:rPr>
        <w:t xml:space="preserve"> </w:t>
      </w:r>
      <w:r w:rsidRPr="00EA660C">
        <w:rPr>
          <w:rFonts w:ascii="宋体" w:hAnsi="宋体" w:cs="宋体" w:hint="eastAsia"/>
          <w:kern w:val="0"/>
          <w:szCs w:val="21"/>
        </w:rPr>
        <w:t>在预算执行中，因上级机关追加或追</w:t>
      </w:r>
      <w:proofErr w:type="gramStart"/>
      <w:r w:rsidRPr="00EA660C">
        <w:rPr>
          <w:rFonts w:ascii="宋体" w:hAnsi="宋体" w:cs="宋体" w:hint="eastAsia"/>
          <w:kern w:val="0"/>
          <w:szCs w:val="21"/>
        </w:rPr>
        <w:t>减预算</w:t>
      </w:r>
      <w:proofErr w:type="gramEnd"/>
      <w:r w:rsidRPr="00EA660C">
        <w:rPr>
          <w:rFonts w:ascii="宋体" w:hAnsi="宋体" w:cs="宋体" w:hint="eastAsia"/>
          <w:kern w:val="0"/>
          <w:szCs w:val="21"/>
        </w:rPr>
        <w:t>而引起的预算收支变化，不属于预算调整。计财处处长接到追加或追</w:t>
      </w:r>
      <w:proofErr w:type="gramStart"/>
      <w:r w:rsidRPr="00EA660C">
        <w:rPr>
          <w:rFonts w:ascii="宋体" w:hAnsi="宋体" w:cs="宋体" w:hint="eastAsia"/>
          <w:kern w:val="0"/>
          <w:szCs w:val="21"/>
        </w:rPr>
        <w:t>减预算</w:t>
      </w:r>
      <w:proofErr w:type="gramEnd"/>
      <w:r w:rsidRPr="00EA660C">
        <w:rPr>
          <w:rFonts w:ascii="宋体" w:hAnsi="宋体" w:cs="宋体" w:hint="eastAsia"/>
          <w:kern w:val="0"/>
          <w:szCs w:val="21"/>
        </w:rPr>
        <w:t>通知后，必须及时向院长及</w:t>
      </w:r>
      <w:r w:rsidR="003C2EEC">
        <w:rPr>
          <w:rFonts w:ascii="宋体" w:hAnsi="宋体" w:cs="宋体" w:hint="eastAsia"/>
          <w:kern w:val="0"/>
          <w:szCs w:val="21"/>
        </w:rPr>
        <w:t>校务会</w:t>
      </w:r>
      <w:r w:rsidRPr="00EA660C">
        <w:rPr>
          <w:rFonts w:ascii="宋体" w:hAnsi="宋体" w:cs="宋体" w:hint="eastAsia"/>
          <w:kern w:val="0"/>
          <w:szCs w:val="21"/>
        </w:rPr>
        <w:t>报告。</w:t>
      </w:r>
    </w:p>
    <w:p w:rsidR="00876E30" w:rsidRPr="00EA660C" w:rsidRDefault="00876E30" w:rsidP="00E621C4">
      <w:pPr>
        <w:spacing w:before="100" w:after="100" w:line="400" w:lineRule="exact"/>
        <w:ind w:firstLineChars="199" w:firstLine="420"/>
        <w:jc w:val="center"/>
        <w:rPr>
          <w:rFonts w:ascii="宋体" w:cs="宋体"/>
          <w:b/>
          <w:kern w:val="0"/>
          <w:szCs w:val="21"/>
        </w:rPr>
      </w:pPr>
      <w:r w:rsidRPr="00EA660C">
        <w:rPr>
          <w:rFonts w:ascii="宋体" w:hAnsi="宋体" w:cs="宋体" w:hint="eastAsia"/>
          <w:b/>
          <w:kern w:val="0"/>
          <w:szCs w:val="21"/>
        </w:rPr>
        <w:t>第七章</w:t>
      </w:r>
      <w:r w:rsidRPr="00EA660C">
        <w:rPr>
          <w:rFonts w:ascii="宋体" w:hAnsi="宋体" w:cs="宋体"/>
          <w:b/>
          <w:kern w:val="0"/>
          <w:szCs w:val="21"/>
        </w:rPr>
        <w:t xml:space="preserve"> </w:t>
      </w:r>
      <w:r w:rsidRPr="00EA660C">
        <w:rPr>
          <w:rFonts w:ascii="宋体" w:hAnsi="宋体" w:cs="宋体" w:hint="eastAsia"/>
          <w:b/>
          <w:kern w:val="0"/>
          <w:szCs w:val="21"/>
        </w:rPr>
        <w:t>决</w:t>
      </w:r>
      <w:r w:rsidRPr="00EA660C">
        <w:rPr>
          <w:rFonts w:ascii="宋体" w:hAnsi="宋体" w:cs="宋体"/>
          <w:b/>
          <w:kern w:val="0"/>
          <w:szCs w:val="21"/>
        </w:rPr>
        <w:t xml:space="preserve"> </w:t>
      </w:r>
      <w:r w:rsidRPr="00EA660C">
        <w:rPr>
          <w:rFonts w:ascii="宋体" w:hAnsi="宋体" w:cs="宋体" w:hint="eastAsia"/>
          <w:b/>
          <w:kern w:val="0"/>
          <w:szCs w:val="21"/>
        </w:rPr>
        <w:t>算</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第三十七条</w:t>
      </w:r>
      <w:r w:rsidRPr="00EA660C">
        <w:rPr>
          <w:rFonts w:ascii="宋体" w:hAnsi="宋体" w:cs="宋体"/>
          <w:kern w:val="0"/>
          <w:szCs w:val="21"/>
        </w:rPr>
        <w:t xml:space="preserve"> </w:t>
      </w:r>
      <w:r w:rsidR="00E621C4">
        <w:rPr>
          <w:rFonts w:ascii="宋体" w:hAnsi="宋体" w:cs="宋体" w:hint="eastAsia"/>
          <w:kern w:val="0"/>
          <w:szCs w:val="21"/>
        </w:rPr>
        <w:t>学校</w:t>
      </w:r>
      <w:r w:rsidRPr="00EA660C">
        <w:rPr>
          <w:rFonts w:ascii="宋体" w:hAnsi="宋体" w:cs="宋体" w:hint="eastAsia"/>
          <w:kern w:val="0"/>
          <w:szCs w:val="21"/>
        </w:rPr>
        <w:t>在预算年度终了后，按照</w:t>
      </w:r>
      <w:r w:rsidR="00E621C4">
        <w:rPr>
          <w:rFonts w:ascii="宋体" w:hAnsi="宋体" w:cs="宋体" w:hint="eastAsia"/>
          <w:kern w:val="0"/>
          <w:szCs w:val="21"/>
        </w:rPr>
        <w:t>学校</w:t>
      </w:r>
      <w:r w:rsidRPr="00EA660C">
        <w:rPr>
          <w:rFonts w:ascii="宋体" w:hAnsi="宋体" w:cs="宋体" w:hint="eastAsia"/>
          <w:kern w:val="0"/>
          <w:szCs w:val="21"/>
        </w:rPr>
        <w:t>规定的时间编制决算草案。编制的决算草案应当数据真实、计算准确、内容完整、说明清楚。</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第三十七条</w:t>
      </w:r>
      <w:r w:rsidRPr="00EA660C">
        <w:rPr>
          <w:rFonts w:ascii="宋体" w:hAnsi="宋体" w:cs="宋体"/>
          <w:kern w:val="0"/>
          <w:szCs w:val="21"/>
        </w:rPr>
        <w:t xml:space="preserve"> </w:t>
      </w:r>
      <w:r w:rsidR="00E621C4">
        <w:rPr>
          <w:rFonts w:ascii="宋体" w:hAnsi="宋体" w:cs="宋体" w:hint="eastAsia"/>
          <w:kern w:val="0"/>
          <w:szCs w:val="21"/>
        </w:rPr>
        <w:t>学校</w:t>
      </w:r>
      <w:r w:rsidRPr="00EA660C">
        <w:rPr>
          <w:rFonts w:ascii="宋体" w:hAnsi="宋体" w:cs="宋体" w:hint="eastAsia"/>
          <w:kern w:val="0"/>
          <w:szCs w:val="21"/>
        </w:rPr>
        <w:t>计财处必须按照编制年度决算的要求及文字说明，在每年</w:t>
      </w:r>
      <w:r w:rsidRPr="00EA660C">
        <w:rPr>
          <w:rFonts w:ascii="宋体" w:hAnsi="宋体" w:cs="宋体"/>
          <w:kern w:val="0"/>
          <w:szCs w:val="21"/>
        </w:rPr>
        <w:t>11</w:t>
      </w:r>
      <w:r w:rsidRPr="00EA660C">
        <w:rPr>
          <w:rFonts w:ascii="宋体" w:hAnsi="宋体" w:cs="宋体" w:hint="eastAsia"/>
          <w:kern w:val="0"/>
          <w:szCs w:val="21"/>
        </w:rPr>
        <w:t>月对年度决算做出具体部署与安排，并按规定时间完成编制年度决算工作。向上级有关部门报送决算材料。</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第三十八条</w:t>
      </w:r>
      <w:r w:rsidRPr="00EA660C">
        <w:rPr>
          <w:rFonts w:ascii="宋体" w:hAnsi="宋体" w:cs="宋体"/>
          <w:kern w:val="0"/>
          <w:szCs w:val="21"/>
        </w:rPr>
        <w:t xml:space="preserve"> </w:t>
      </w:r>
      <w:r w:rsidR="00E621C4">
        <w:rPr>
          <w:rFonts w:ascii="宋体" w:hAnsi="宋体" w:cs="宋体" w:hint="eastAsia"/>
          <w:kern w:val="0"/>
          <w:szCs w:val="21"/>
        </w:rPr>
        <w:t>学校</w:t>
      </w:r>
      <w:r w:rsidRPr="00EA660C">
        <w:rPr>
          <w:rFonts w:ascii="宋体" w:hAnsi="宋体" w:cs="宋体" w:hint="eastAsia"/>
          <w:kern w:val="0"/>
          <w:szCs w:val="21"/>
        </w:rPr>
        <w:t>财务决算经</w:t>
      </w:r>
      <w:r w:rsidR="00A9584B">
        <w:rPr>
          <w:rFonts w:ascii="宋体" w:hAnsi="宋体" w:cs="宋体" w:hint="eastAsia"/>
          <w:kern w:val="0"/>
          <w:szCs w:val="21"/>
        </w:rPr>
        <w:t>分管财务校领导</w:t>
      </w:r>
      <w:r w:rsidRPr="00EA660C">
        <w:rPr>
          <w:rFonts w:ascii="宋体" w:hAnsi="宋体" w:cs="宋体" w:hint="eastAsia"/>
          <w:kern w:val="0"/>
          <w:szCs w:val="21"/>
        </w:rPr>
        <w:t>审批后，上报市教委。</w:t>
      </w:r>
      <w:r w:rsidR="00E621C4">
        <w:rPr>
          <w:rFonts w:ascii="宋体" w:hAnsi="宋体" w:cs="宋体" w:hint="eastAsia"/>
          <w:kern w:val="0"/>
          <w:szCs w:val="21"/>
        </w:rPr>
        <w:t>学校</w:t>
      </w:r>
      <w:r w:rsidRPr="00EA660C">
        <w:rPr>
          <w:rFonts w:ascii="宋体" w:hAnsi="宋体" w:cs="宋体" w:hint="eastAsia"/>
          <w:kern w:val="0"/>
          <w:szCs w:val="21"/>
        </w:rPr>
        <w:t>根据市教委批复的决算，进行账务调整。</w:t>
      </w:r>
    </w:p>
    <w:p w:rsidR="00876E30" w:rsidRPr="00EA660C" w:rsidRDefault="00876E30" w:rsidP="00E621C4">
      <w:pPr>
        <w:spacing w:before="100" w:after="100" w:line="400" w:lineRule="exact"/>
        <w:ind w:firstLineChars="199" w:firstLine="420"/>
        <w:jc w:val="center"/>
        <w:rPr>
          <w:rFonts w:ascii="宋体" w:cs="宋体"/>
          <w:b/>
          <w:kern w:val="0"/>
          <w:szCs w:val="21"/>
        </w:rPr>
      </w:pPr>
      <w:r w:rsidRPr="00EA660C">
        <w:rPr>
          <w:rFonts w:ascii="宋体" w:hAnsi="宋体" w:cs="宋体" w:hint="eastAsia"/>
          <w:b/>
          <w:kern w:val="0"/>
          <w:szCs w:val="21"/>
        </w:rPr>
        <w:t>第八章</w:t>
      </w:r>
      <w:r w:rsidRPr="00EA660C">
        <w:rPr>
          <w:rFonts w:ascii="宋体" w:hAnsi="宋体" w:cs="宋体"/>
          <w:b/>
          <w:kern w:val="0"/>
          <w:szCs w:val="21"/>
        </w:rPr>
        <w:t xml:space="preserve">  </w:t>
      </w:r>
      <w:r w:rsidRPr="00EA660C">
        <w:rPr>
          <w:rFonts w:ascii="宋体" w:hAnsi="宋体" w:cs="宋体" w:hint="eastAsia"/>
          <w:b/>
          <w:kern w:val="0"/>
          <w:szCs w:val="21"/>
        </w:rPr>
        <w:t>预算监督</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第三十九条</w:t>
      </w:r>
      <w:r w:rsidRPr="00EA660C">
        <w:rPr>
          <w:rFonts w:ascii="宋体" w:hAnsi="宋体" w:cs="宋体"/>
          <w:kern w:val="0"/>
          <w:szCs w:val="21"/>
        </w:rPr>
        <w:t xml:space="preserve">  </w:t>
      </w:r>
      <w:r w:rsidR="00E621C4">
        <w:rPr>
          <w:rFonts w:ascii="宋体" w:hAnsi="宋体" w:cs="宋体" w:hint="eastAsia"/>
          <w:kern w:val="0"/>
          <w:szCs w:val="21"/>
        </w:rPr>
        <w:t>学校</w:t>
      </w:r>
      <w:r w:rsidRPr="00EA660C">
        <w:rPr>
          <w:rFonts w:ascii="宋体" w:hAnsi="宋体" w:cs="宋体" w:hint="eastAsia"/>
          <w:kern w:val="0"/>
          <w:szCs w:val="21"/>
        </w:rPr>
        <w:t>计财处定期向</w:t>
      </w:r>
      <w:r w:rsidR="003C2EEC">
        <w:rPr>
          <w:rFonts w:ascii="宋体" w:hAnsi="宋体" w:cs="宋体" w:hint="eastAsia"/>
          <w:kern w:val="0"/>
          <w:szCs w:val="21"/>
        </w:rPr>
        <w:t>校务会</w:t>
      </w:r>
      <w:r w:rsidRPr="00EA660C">
        <w:rPr>
          <w:rFonts w:ascii="宋体" w:hAnsi="宋体" w:cs="宋体" w:hint="eastAsia"/>
          <w:kern w:val="0"/>
          <w:szCs w:val="21"/>
        </w:rPr>
        <w:t>汇报本年预算执行情况，对出现的问题提出改进措施。</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第四十条</w:t>
      </w:r>
      <w:r w:rsidRPr="00EA660C">
        <w:rPr>
          <w:rFonts w:ascii="宋体" w:hAnsi="宋体" w:cs="宋体"/>
          <w:kern w:val="0"/>
          <w:szCs w:val="21"/>
        </w:rPr>
        <w:t xml:space="preserve">  </w:t>
      </w:r>
      <w:r w:rsidR="00E621C4">
        <w:rPr>
          <w:rFonts w:ascii="宋体" w:hAnsi="宋体" w:cs="宋体" w:hint="eastAsia"/>
          <w:kern w:val="0"/>
          <w:szCs w:val="21"/>
        </w:rPr>
        <w:t>学校</w:t>
      </w:r>
      <w:r w:rsidRPr="00EA660C">
        <w:rPr>
          <w:rFonts w:ascii="宋体" w:hAnsi="宋体" w:cs="宋体" w:hint="eastAsia"/>
          <w:kern w:val="0"/>
          <w:szCs w:val="21"/>
        </w:rPr>
        <w:t>计财处每年</w:t>
      </w:r>
      <w:r w:rsidRPr="00EA660C">
        <w:rPr>
          <w:rFonts w:ascii="宋体" w:hAnsi="宋体" w:cs="宋体"/>
          <w:kern w:val="0"/>
          <w:szCs w:val="21"/>
        </w:rPr>
        <w:t>11</w:t>
      </w:r>
      <w:r w:rsidRPr="00EA660C">
        <w:rPr>
          <w:rFonts w:ascii="宋体" w:hAnsi="宋体" w:cs="宋体" w:hint="eastAsia"/>
          <w:kern w:val="0"/>
          <w:szCs w:val="21"/>
        </w:rPr>
        <w:t>月底向</w:t>
      </w:r>
      <w:r w:rsidR="00E621C4">
        <w:rPr>
          <w:rFonts w:ascii="宋体" w:hAnsi="宋体" w:cs="宋体" w:hint="eastAsia"/>
          <w:kern w:val="0"/>
          <w:szCs w:val="21"/>
        </w:rPr>
        <w:t>学校</w:t>
      </w:r>
      <w:r w:rsidRPr="00EA660C">
        <w:rPr>
          <w:rFonts w:ascii="宋体" w:hAnsi="宋体" w:cs="宋体" w:hint="eastAsia"/>
          <w:kern w:val="0"/>
          <w:szCs w:val="21"/>
        </w:rPr>
        <w:t>教职工代表大会常委会报告预算执行情况。</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第四十一条</w:t>
      </w:r>
      <w:r w:rsidRPr="00EA660C">
        <w:rPr>
          <w:rFonts w:ascii="宋体" w:hAnsi="宋体" w:cs="宋体"/>
          <w:kern w:val="0"/>
          <w:szCs w:val="21"/>
        </w:rPr>
        <w:t xml:space="preserve"> </w:t>
      </w:r>
      <w:r w:rsidRPr="00EA660C">
        <w:rPr>
          <w:rFonts w:ascii="宋体" w:hAnsi="宋体" w:cs="宋体" w:hint="eastAsia"/>
          <w:kern w:val="0"/>
          <w:szCs w:val="21"/>
        </w:rPr>
        <w:t>审计处定期、不定期对</w:t>
      </w:r>
      <w:r w:rsidR="00E621C4">
        <w:rPr>
          <w:rFonts w:ascii="宋体" w:hAnsi="宋体" w:cs="宋体" w:hint="eastAsia"/>
          <w:kern w:val="0"/>
          <w:szCs w:val="21"/>
        </w:rPr>
        <w:t>学校</w:t>
      </w:r>
      <w:r w:rsidRPr="00EA660C">
        <w:rPr>
          <w:rFonts w:ascii="宋体" w:hAnsi="宋体" w:cs="宋体" w:hint="eastAsia"/>
          <w:kern w:val="0"/>
          <w:szCs w:val="21"/>
        </w:rPr>
        <w:t>预算收支项目、预决算报告、财经纪律执行情况进行审计</w:t>
      </w:r>
      <w:r w:rsidR="000E3C95">
        <w:rPr>
          <w:rFonts w:ascii="宋体" w:hAnsi="宋体" w:cs="宋体" w:hint="eastAsia"/>
          <w:kern w:val="0"/>
          <w:szCs w:val="21"/>
        </w:rPr>
        <w:t>或督察</w:t>
      </w:r>
      <w:r w:rsidRPr="00EA660C">
        <w:rPr>
          <w:rFonts w:ascii="宋体" w:hAnsi="宋体" w:cs="宋体" w:hint="eastAsia"/>
          <w:kern w:val="0"/>
          <w:szCs w:val="21"/>
        </w:rPr>
        <w:t>。</w:t>
      </w:r>
    </w:p>
    <w:p w:rsidR="00876E30" w:rsidRPr="00EA660C" w:rsidRDefault="00876E30" w:rsidP="00E621C4">
      <w:pPr>
        <w:spacing w:before="100" w:after="100" w:line="400" w:lineRule="exact"/>
        <w:ind w:firstLineChars="199" w:firstLine="420"/>
        <w:jc w:val="center"/>
        <w:rPr>
          <w:rFonts w:ascii="宋体" w:cs="宋体"/>
          <w:b/>
          <w:kern w:val="0"/>
          <w:szCs w:val="21"/>
        </w:rPr>
      </w:pPr>
      <w:r w:rsidRPr="00EA660C">
        <w:rPr>
          <w:rFonts w:ascii="宋体" w:hAnsi="宋体" w:cs="宋体" w:hint="eastAsia"/>
          <w:b/>
          <w:kern w:val="0"/>
          <w:szCs w:val="21"/>
        </w:rPr>
        <w:t>第九章</w:t>
      </w:r>
      <w:r w:rsidRPr="00EA660C">
        <w:rPr>
          <w:rFonts w:ascii="宋体" w:hAnsi="宋体" w:cs="宋体"/>
          <w:b/>
          <w:kern w:val="0"/>
          <w:szCs w:val="21"/>
        </w:rPr>
        <w:t xml:space="preserve"> </w:t>
      </w:r>
      <w:r w:rsidRPr="00EA660C">
        <w:rPr>
          <w:rFonts w:ascii="宋体" w:hAnsi="宋体" w:cs="宋体" w:hint="eastAsia"/>
          <w:b/>
          <w:kern w:val="0"/>
          <w:szCs w:val="21"/>
        </w:rPr>
        <w:t>附</w:t>
      </w:r>
      <w:r w:rsidRPr="00EA660C">
        <w:rPr>
          <w:rFonts w:ascii="宋体" w:hAnsi="宋体" w:cs="宋体"/>
          <w:b/>
          <w:kern w:val="0"/>
          <w:szCs w:val="21"/>
        </w:rPr>
        <w:t xml:space="preserve"> </w:t>
      </w:r>
      <w:r w:rsidRPr="00EA660C">
        <w:rPr>
          <w:rFonts w:ascii="宋体" w:hAnsi="宋体" w:cs="宋体" w:hint="eastAsia"/>
          <w:b/>
          <w:kern w:val="0"/>
          <w:szCs w:val="21"/>
        </w:rPr>
        <w:t>则</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第四十二条</w:t>
      </w:r>
      <w:r w:rsidRPr="00EA660C">
        <w:rPr>
          <w:rFonts w:ascii="宋体" w:hAnsi="宋体" w:cs="宋体"/>
          <w:kern w:val="0"/>
          <w:szCs w:val="21"/>
        </w:rPr>
        <w:t xml:space="preserve"> </w:t>
      </w:r>
      <w:r w:rsidR="00E621C4">
        <w:rPr>
          <w:rFonts w:ascii="宋体" w:hAnsi="宋体" w:cs="宋体" w:hint="eastAsia"/>
          <w:kern w:val="0"/>
          <w:szCs w:val="21"/>
        </w:rPr>
        <w:t>学校</w:t>
      </w:r>
      <w:r w:rsidRPr="00EA660C">
        <w:rPr>
          <w:rFonts w:ascii="宋体" w:hAnsi="宋体" w:cs="宋体" w:hint="eastAsia"/>
          <w:kern w:val="0"/>
          <w:szCs w:val="21"/>
        </w:rPr>
        <w:t>各单位和职能部门必须认真执行本办法。对违反本办法造成经济损失的，对有关部门负责人及直接责任人给以行政处分和经济处罚。</w:t>
      </w:r>
    </w:p>
    <w:p w:rsidR="00876E30" w:rsidRPr="00EA660C"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第四十四条</w:t>
      </w:r>
      <w:r w:rsidRPr="00EA660C">
        <w:rPr>
          <w:rFonts w:ascii="宋体" w:hAnsi="宋体" w:cs="宋体"/>
          <w:kern w:val="0"/>
          <w:szCs w:val="21"/>
        </w:rPr>
        <w:t xml:space="preserve"> </w:t>
      </w:r>
      <w:r w:rsidRPr="00EA660C">
        <w:rPr>
          <w:rFonts w:ascii="宋体" w:hAnsi="宋体" w:cs="宋体" w:hint="eastAsia"/>
          <w:kern w:val="0"/>
          <w:szCs w:val="21"/>
        </w:rPr>
        <w:t>本办法由计财处负责解释。</w:t>
      </w:r>
    </w:p>
    <w:p w:rsidR="00876E30" w:rsidRDefault="00876E30" w:rsidP="00E621C4">
      <w:pPr>
        <w:spacing w:before="100" w:after="100" w:line="400" w:lineRule="exact"/>
        <w:ind w:firstLineChars="199" w:firstLine="420"/>
        <w:rPr>
          <w:rFonts w:ascii="宋体" w:cs="宋体"/>
          <w:kern w:val="0"/>
          <w:szCs w:val="21"/>
        </w:rPr>
      </w:pPr>
      <w:r w:rsidRPr="00EA660C">
        <w:rPr>
          <w:rFonts w:ascii="宋体" w:hAnsi="宋体" w:cs="宋体" w:hint="eastAsia"/>
          <w:b/>
          <w:kern w:val="0"/>
          <w:szCs w:val="21"/>
        </w:rPr>
        <w:t>第四十五条</w:t>
      </w:r>
      <w:r w:rsidRPr="00EA660C">
        <w:rPr>
          <w:rFonts w:ascii="宋体" w:hAnsi="宋体" w:cs="宋体"/>
          <w:kern w:val="0"/>
          <w:szCs w:val="21"/>
        </w:rPr>
        <w:t xml:space="preserve"> </w:t>
      </w:r>
      <w:r w:rsidRPr="00EA660C">
        <w:rPr>
          <w:rFonts w:ascii="宋体" w:hAnsi="宋体" w:cs="宋体" w:hint="eastAsia"/>
          <w:kern w:val="0"/>
          <w:szCs w:val="21"/>
        </w:rPr>
        <w:t>本办法自颁发之日起执行。原有关规定或办法停止执行。</w:t>
      </w:r>
    </w:p>
    <w:p w:rsidR="00876E30" w:rsidRPr="005D719D" w:rsidRDefault="00876E30"/>
    <w:sectPr w:rsidR="00876E30" w:rsidRPr="005D719D" w:rsidSect="007D67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719D"/>
    <w:rsid w:val="000E3C95"/>
    <w:rsid w:val="000F161D"/>
    <w:rsid w:val="001854AF"/>
    <w:rsid w:val="001F46C4"/>
    <w:rsid w:val="003C2EEC"/>
    <w:rsid w:val="003E5C4F"/>
    <w:rsid w:val="005D719D"/>
    <w:rsid w:val="007A4994"/>
    <w:rsid w:val="007D67E3"/>
    <w:rsid w:val="00844329"/>
    <w:rsid w:val="00876E30"/>
    <w:rsid w:val="00A9584B"/>
    <w:rsid w:val="00CA004B"/>
    <w:rsid w:val="00E621C4"/>
    <w:rsid w:val="00EA660C"/>
    <w:rsid w:val="00F807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19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582</Words>
  <Characters>3321</Characters>
  <Application>Microsoft Office Word</Application>
  <DocSecurity>0</DocSecurity>
  <Lines>27</Lines>
  <Paragraphs>7</Paragraphs>
  <ScaleCrop>false</ScaleCrop>
  <Company>Microsoft</Company>
  <LinksUpToDate>false</LinksUpToDate>
  <CharactersWithSpaces>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何丹</dc:creator>
  <cp:keywords/>
  <dc:description/>
  <cp:lastModifiedBy>china</cp:lastModifiedBy>
  <cp:revision>6</cp:revision>
  <dcterms:created xsi:type="dcterms:W3CDTF">2017-04-26T03:34:00Z</dcterms:created>
  <dcterms:modified xsi:type="dcterms:W3CDTF">2018-10-31T06:50:00Z</dcterms:modified>
</cp:coreProperties>
</file>